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AD997D" w14:textId="2D5E7B10" w:rsidR="004A6185" w:rsidRPr="003F7BDE" w:rsidRDefault="003212D2" w:rsidP="00F53D3C">
      <w:pPr>
        <w:ind w:firstLine="0"/>
        <w:jc w:val="center"/>
        <w:rPr>
          <w:rFonts w:ascii="Times New Roman" w:hAnsi="Times New Roman" w:cs="Times New Roman"/>
        </w:rPr>
      </w:pPr>
      <w:r w:rsidRPr="003F7BDE">
        <w:rPr>
          <w:rFonts w:ascii="Times New Roman" w:hAnsi="Times New Roman" w:cs="Times New Roman"/>
        </w:rPr>
        <w:t xml:space="preserve">Seeing the Sacred: </w:t>
      </w:r>
      <w:r w:rsidR="00DD0511">
        <w:rPr>
          <w:rFonts w:ascii="Times New Roman" w:hAnsi="Times New Roman" w:cs="Times New Roman"/>
        </w:rPr>
        <w:t>Fostering Spiritual Vision</w:t>
      </w:r>
      <w:r w:rsidR="00B070E1">
        <w:rPr>
          <w:rFonts w:ascii="Times New Roman" w:hAnsi="Times New Roman" w:cs="Times New Roman"/>
        </w:rPr>
        <w:t xml:space="preserve"> in Counselling</w:t>
      </w:r>
    </w:p>
    <w:p w14:paraId="1BCFF94A" w14:textId="7416C185" w:rsidR="000C63FC" w:rsidRPr="003F7BDE" w:rsidRDefault="00B070E1" w:rsidP="00F53D3C">
      <w:pPr>
        <w:rPr>
          <w:rFonts w:ascii="Times New Roman" w:hAnsi="Times New Roman" w:cs="Times New Roman"/>
          <w:i/>
        </w:rPr>
      </w:pPr>
      <w:r>
        <w:rPr>
          <w:rFonts w:ascii="Times New Roman" w:hAnsi="Times New Roman" w:cs="Times New Roman"/>
          <w:i/>
        </w:rPr>
        <w:t xml:space="preserve">After slipping on a hike, </w:t>
      </w:r>
      <w:r w:rsidR="00117252" w:rsidRPr="003F7BDE">
        <w:rPr>
          <w:rFonts w:ascii="Times New Roman" w:hAnsi="Times New Roman" w:cs="Times New Roman"/>
          <w:i/>
        </w:rPr>
        <w:t>Clare</w:t>
      </w:r>
      <w:r w:rsidR="00157853" w:rsidRPr="003F7BDE">
        <w:rPr>
          <w:rFonts w:ascii="Times New Roman" w:hAnsi="Times New Roman" w:cs="Times New Roman"/>
          <w:i/>
        </w:rPr>
        <w:t xml:space="preserve"> </w:t>
      </w:r>
      <w:r>
        <w:rPr>
          <w:rFonts w:ascii="Times New Roman" w:hAnsi="Times New Roman" w:cs="Times New Roman"/>
          <w:i/>
        </w:rPr>
        <w:t>woke up</w:t>
      </w:r>
      <w:r w:rsidR="00117252" w:rsidRPr="003F7BDE">
        <w:rPr>
          <w:rFonts w:ascii="Times New Roman" w:hAnsi="Times New Roman" w:cs="Times New Roman"/>
          <w:i/>
        </w:rPr>
        <w:t xml:space="preserve"> </w:t>
      </w:r>
      <w:r w:rsidR="00157853" w:rsidRPr="003F7BDE">
        <w:rPr>
          <w:rFonts w:ascii="Times New Roman" w:hAnsi="Times New Roman" w:cs="Times New Roman"/>
          <w:i/>
        </w:rPr>
        <w:t xml:space="preserve">paralyzed from the waist down. The damage incurred to her </w:t>
      </w:r>
      <w:r w:rsidR="000A45C9" w:rsidRPr="003F7BDE">
        <w:rPr>
          <w:rFonts w:ascii="Times New Roman" w:hAnsi="Times New Roman" w:cs="Times New Roman"/>
          <w:i/>
        </w:rPr>
        <w:t>spinal cord</w:t>
      </w:r>
      <w:r w:rsidR="00157853" w:rsidRPr="003F7BDE">
        <w:rPr>
          <w:rFonts w:ascii="Times New Roman" w:hAnsi="Times New Roman" w:cs="Times New Roman"/>
          <w:i/>
        </w:rPr>
        <w:t xml:space="preserve"> made </w:t>
      </w:r>
      <w:r w:rsidR="000A45C9" w:rsidRPr="003F7BDE">
        <w:rPr>
          <w:rFonts w:ascii="Times New Roman" w:hAnsi="Times New Roman" w:cs="Times New Roman"/>
          <w:i/>
        </w:rPr>
        <w:t xml:space="preserve">it impossible </w:t>
      </w:r>
      <w:r w:rsidR="00C75A0B">
        <w:rPr>
          <w:rFonts w:ascii="Times New Roman" w:hAnsi="Times New Roman" w:cs="Times New Roman"/>
          <w:i/>
        </w:rPr>
        <w:t xml:space="preserve">for her </w:t>
      </w:r>
      <w:r w:rsidR="00D12D96">
        <w:rPr>
          <w:rFonts w:ascii="Times New Roman" w:hAnsi="Times New Roman" w:cs="Times New Roman"/>
          <w:i/>
        </w:rPr>
        <w:t xml:space="preserve">to </w:t>
      </w:r>
      <w:r w:rsidR="007B67E3">
        <w:rPr>
          <w:rFonts w:ascii="Times New Roman" w:hAnsi="Times New Roman" w:cs="Times New Roman"/>
          <w:i/>
        </w:rPr>
        <w:t>live</w:t>
      </w:r>
      <w:r w:rsidR="00D12D96">
        <w:rPr>
          <w:rFonts w:ascii="Times New Roman" w:hAnsi="Times New Roman" w:cs="Times New Roman"/>
          <w:i/>
        </w:rPr>
        <w:t xml:space="preserve"> the way she once did</w:t>
      </w:r>
      <w:r w:rsidR="00157853" w:rsidRPr="003F7BDE">
        <w:rPr>
          <w:rFonts w:ascii="Times New Roman" w:hAnsi="Times New Roman" w:cs="Times New Roman"/>
          <w:i/>
        </w:rPr>
        <w:t xml:space="preserve">. </w:t>
      </w:r>
      <w:r w:rsidR="00204ABE" w:rsidRPr="003F7BDE">
        <w:rPr>
          <w:rFonts w:ascii="Times New Roman" w:hAnsi="Times New Roman" w:cs="Times New Roman"/>
          <w:i/>
        </w:rPr>
        <w:t>She</w:t>
      </w:r>
      <w:r w:rsidR="00CB2547">
        <w:rPr>
          <w:rFonts w:ascii="Times New Roman" w:hAnsi="Times New Roman" w:cs="Times New Roman"/>
          <w:i/>
        </w:rPr>
        <w:t xml:space="preserve"> </w:t>
      </w:r>
      <w:r w:rsidR="00876B8B">
        <w:rPr>
          <w:rFonts w:ascii="Times New Roman" w:hAnsi="Times New Roman" w:cs="Times New Roman"/>
          <w:i/>
        </w:rPr>
        <w:t>spent</w:t>
      </w:r>
      <w:r w:rsidR="00204ABE" w:rsidRPr="003F7BDE">
        <w:rPr>
          <w:rFonts w:ascii="Times New Roman" w:hAnsi="Times New Roman" w:cs="Times New Roman"/>
          <w:i/>
        </w:rPr>
        <w:t xml:space="preserve"> days in bed, grieving </w:t>
      </w:r>
      <w:r w:rsidR="002F6BE5">
        <w:rPr>
          <w:rFonts w:ascii="Times New Roman" w:hAnsi="Times New Roman" w:cs="Times New Roman"/>
          <w:i/>
        </w:rPr>
        <w:t>and dejected</w:t>
      </w:r>
      <w:r w:rsidR="00204ABE" w:rsidRPr="003F7BDE">
        <w:rPr>
          <w:rFonts w:ascii="Times New Roman" w:hAnsi="Times New Roman" w:cs="Times New Roman"/>
          <w:i/>
        </w:rPr>
        <w:t xml:space="preserve">. </w:t>
      </w:r>
      <w:r w:rsidR="00517CEC">
        <w:rPr>
          <w:rFonts w:ascii="Times New Roman" w:hAnsi="Times New Roman" w:cs="Times New Roman"/>
          <w:i/>
        </w:rPr>
        <w:t xml:space="preserve">Well-meaning </w:t>
      </w:r>
      <w:r w:rsidR="007B67E3">
        <w:rPr>
          <w:rFonts w:ascii="Times New Roman" w:hAnsi="Times New Roman" w:cs="Times New Roman"/>
          <w:i/>
        </w:rPr>
        <w:t>friends</w:t>
      </w:r>
      <w:r w:rsidR="00E629D7" w:rsidRPr="003F7BDE">
        <w:rPr>
          <w:rFonts w:ascii="Times New Roman" w:hAnsi="Times New Roman" w:cs="Times New Roman"/>
          <w:i/>
        </w:rPr>
        <w:t xml:space="preserve"> </w:t>
      </w:r>
      <w:r w:rsidR="00F9747C">
        <w:rPr>
          <w:rFonts w:ascii="Times New Roman" w:hAnsi="Times New Roman" w:cs="Times New Roman"/>
          <w:i/>
        </w:rPr>
        <w:t>offered</w:t>
      </w:r>
      <w:r w:rsidR="000A45C9" w:rsidRPr="003F7BDE">
        <w:rPr>
          <w:rFonts w:ascii="Times New Roman" w:hAnsi="Times New Roman" w:cs="Times New Roman"/>
          <w:i/>
        </w:rPr>
        <w:t xml:space="preserve"> inspirational stories about paraplegics who took their </w:t>
      </w:r>
      <w:r w:rsidR="00F9747C">
        <w:rPr>
          <w:rFonts w:ascii="Times New Roman" w:hAnsi="Times New Roman" w:cs="Times New Roman"/>
          <w:i/>
        </w:rPr>
        <w:t xml:space="preserve">physical </w:t>
      </w:r>
      <w:r w:rsidR="000A45C9" w:rsidRPr="003F7BDE">
        <w:rPr>
          <w:rFonts w:ascii="Times New Roman" w:hAnsi="Times New Roman" w:cs="Times New Roman"/>
          <w:i/>
        </w:rPr>
        <w:t xml:space="preserve">limitations in stride. </w:t>
      </w:r>
      <w:r w:rsidR="00E629D7" w:rsidRPr="003F7BDE">
        <w:rPr>
          <w:rFonts w:ascii="Times New Roman" w:hAnsi="Times New Roman" w:cs="Times New Roman"/>
          <w:i/>
        </w:rPr>
        <w:t xml:space="preserve">Those </w:t>
      </w:r>
      <w:r w:rsidR="00517CEC">
        <w:rPr>
          <w:rFonts w:ascii="Times New Roman" w:hAnsi="Times New Roman" w:cs="Times New Roman"/>
          <w:i/>
        </w:rPr>
        <w:t>tales</w:t>
      </w:r>
      <w:r w:rsidR="00517CEC" w:rsidRPr="003F7BDE">
        <w:rPr>
          <w:rFonts w:ascii="Times New Roman" w:hAnsi="Times New Roman" w:cs="Times New Roman"/>
          <w:i/>
        </w:rPr>
        <w:t xml:space="preserve"> </w:t>
      </w:r>
      <w:r w:rsidR="00E629D7" w:rsidRPr="003F7BDE">
        <w:rPr>
          <w:rFonts w:ascii="Times New Roman" w:hAnsi="Times New Roman" w:cs="Times New Roman"/>
          <w:i/>
        </w:rPr>
        <w:t xml:space="preserve">only </w:t>
      </w:r>
      <w:r w:rsidR="00F9747C">
        <w:rPr>
          <w:rFonts w:ascii="Times New Roman" w:hAnsi="Times New Roman" w:cs="Times New Roman"/>
          <w:i/>
        </w:rPr>
        <w:t xml:space="preserve">spurred </w:t>
      </w:r>
      <w:r w:rsidR="00E629D7" w:rsidRPr="003F7BDE">
        <w:rPr>
          <w:rFonts w:ascii="Times New Roman" w:hAnsi="Times New Roman" w:cs="Times New Roman"/>
          <w:i/>
        </w:rPr>
        <w:t xml:space="preserve">her </w:t>
      </w:r>
      <w:r w:rsidR="007B67E3">
        <w:rPr>
          <w:rFonts w:ascii="Times New Roman" w:hAnsi="Times New Roman" w:cs="Times New Roman"/>
          <w:i/>
        </w:rPr>
        <w:t xml:space="preserve">anger </w:t>
      </w:r>
      <w:r w:rsidR="00E629D7" w:rsidRPr="003F7BDE">
        <w:rPr>
          <w:rFonts w:ascii="Times New Roman" w:hAnsi="Times New Roman" w:cs="Times New Roman"/>
          <w:i/>
        </w:rPr>
        <w:t xml:space="preserve">and isolation. </w:t>
      </w:r>
      <w:r w:rsidR="00204ABE" w:rsidRPr="003F7BDE">
        <w:rPr>
          <w:rFonts w:ascii="Times New Roman" w:hAnsi="Times New Roman" w:cs="Times New Roman"/>
          <w:i/>
        </w:rPr>
        <w:t xml:space="preserve">She did not know </w:t>
      </w:r>
      <w:r w:rsidR="00F9747C">
        <w:rPr>
          <w:rFonts w:ascii="Times New Roman" w:hAnsi="Times New Roman" w:cs="Times New Roman"/>
          <w:i/>
        </w:rPr>
        <w:t>where to take her life</w:t>
      </w:r>
      <w:r w:rsidR="00204ABE" w:rsidRPr="003F7BDE">
        <w:rPr>
          <w:rFonts w:ascii="Times New Roman" w:hAnsi="Times New Roman" w:cs="Times New Roman"/>
          <w:i/>
        </w:rPr>
        <w:t xml:space="preserve">, </w:t>
      </w:r>
      <w:r w:rsidR="00876B8B">
        <w:rPr>
          <w:rFonts w:ascii="Times New Roman" w:hAnsi="Times New Roman" w:cs="Times New Roman"/>
          <w:i/>
        </w:rPr>
        <w:t>for</w:t>
      </w:r>
      <w:r w:rsidR="00204ABE" w:rsidRPr="003F7BDE">
        <w:rPr>
          <w:rFonts w:ascii="Times New Roman" w:hAnsi="Times New Roman" w:cs="Times New Roman"/>
          <w:i/>
        </w:rPr>
        <w:t xml:space="preserve"> all pathways </w:t>
      </w:r>
      <w:r w:rsidR="00876B8B">
        <w:rPr>
          <w:rFonts w:ascii="Times New Roman" w:hAnsi="Times New Roman" w:cs="Times New Roman"/>
          <w:i/>
        </w:rPr>
        <w:t>looked</w:t>
      </w:r>
      <w:r w:rsidR="00F9747C" w:rsidRPr="003F7BDE">
        <w:rPr>
          <w:rFonts w:ascii="Times New Roman" w:hAnsi="Times New Roman" w:cs="Times New Roman"/>
          <w:i/>
        </w:rPr>
        <w:t xml:space="preserve"> </w:t>
      </w:r>
      <w:r w:rsidR="00204ABE" w:rsidRPr="003F7BDE">
        <w:rPr>
          <w:rFonts w:ascii="Times New Roman" w:hAnsi="Times New Roman" w:cs="Times New Roman"/>
          <w:i/>
        </w:rPr>
        <w:t>dimly lit</w:t>
      </w:r>
      <w:r w:rsidR="000A45C9" w:rsidRPr="003F7BDE">
        <w:rPr>
          <w:rFonts w:ascii="Times New Roman" w:hAnsi="Times New Roman" w:cs="Times New Roman"/>
          <w:i/>
        </w:rPr>
        <w:t>.</w:t>
      </w:r>
      <w:r w:rsidR="00204ABE" w:rsidRPr="003F7BDE">
        <w:rPr>
          <w:rFonts w:ascii="Times New Roman" w:hAnsi="Times New Roman" w:cs="Times New Roman"/>
          <w:i/>
        </w:rPr>
        <w:t xml:space="preserve"> Hardest of all, </w:t>
      </w:r>
      <w:r w:rsidR="00E02D9F" w:rsidRPr="003F7BDE">
        <w:rPr>
          <w:rFonts w:ascii="Times New Roman" w:hAnsi="Times New Roman" w:cs="Times New Roman"/>
          <w:i/>
        </w:rPr>
        <w:t>the</w:t>
      </w:r>
      <w:r w:rsidR="007B67E3">
        <w:rPr>
          <w:rFonts w:ascii="Times New Roman" w:hAnsi="Times New Roman" w:cs="Times New Roman"/>
          <w:i/>
        </w:rPr>
        <w:t xml:space="preserve"> hiking</w:t>
      </w:r>
      <w:r w:rsidR="00E02D9F" w:rsidRPr="003F7BDE">
        <w:rPr>
          <w:rFonts w:ascii="Times New Roman" w:hAnsi="Times New Roman" w:cs="Times New Roman"/>
          <w:i/>
        </w:rPr>
        <w:t xml:space="preserve"> accident severed her</w:t>
      </w:r>
      <w:r w:rsidR="00204ABE" w:rsidRPr="003F7BDE">
        <w:rPr>
          <w:rFonts w:ascii="Times New Roman" w:hAnsi="Times New Roman" w:cs="Times New Roman"/>
          <w:i/>
        </w:rPr>
        <w:t xml:space="preserve"> connection with the sacred. </w:t>
      </w:r>
      <w:r w:rsidR="00E02D9F" w:rsidRPr="003F7BDE">
        <w:rPr>
          <w:rFonts w:ascii="Times New Roman" w:hAnsi="Times New Roman" w:cs="Times New Roman"/>
          <w:i/>
        </w:rPr>
        <w:t xml:space="preserve">Clare had always felt </w:t>
      </w:r>
      <w:r w:rsidR="00E629D7" w:rsidRPr="003F7BDE">
        <w:rPr>
          <w:rFonts w:ascii="Times New Roman" w:hAnsi="Times New Roman" w:cs="Times New Roman"/>
          <w:i/>
        </w:rPr>
        <w:t xml:space="preserve">most </w:t>
      </w:r>
      <w:r w:rsidR="00E02D9F" w:rsidRPr="003F7BDE">
        <w:rPr>
          <w:rFonts w:ascii="Times New Roman" w:hAnsi="Times New Roman" w:cs="Times New Roman"/>
          <w:i/>
        </w:rPr>
        <w:t>a par</w:t>
      </w:r>
      <w:r w:rsidR="000A45C9" w:rsidRPr="003F7BDE">
        <w:rPr>
          <w:rFonts w:ascii="Times New Roman" w:hAnsi="Times New Roman" w:cs="Times New Roman"/>
          <w:i/>
        </w:rPr>
        <w:t>t of the universe</w:t>
      </w:r>
      <w:r w:rsidR="00CB2547">
        <w:rPr>
          <w:rFonts w:ascii="Times New Roman" w:hAnsi="Times New Roman" w:cs="Times New Roman"/>
          <w:i/>
        </w:rPr>
        <w:t xml:space="preserve"> </w:t>
      </w:r>
      <w:r w:rsidR="00876B8B">
        <w:rPr>
          <w:rFonts w:ascii="Times New Roman" w:hAnsi="Times New Roman" w:cs="Times New Roman"/>
          <w:i/>
        </w:rPr>
        <w:t>in</w:t>
      </w:r>
      <w:r w:rsidR="000A45C9" w:rsidRPr="003F7BDE">
        <w:rPr>
          <w:rFonts w:ascii="Times New Roman" w:hAnsi="Times New Roman" w:cs="Times New Roman"/>
          <w:i/>
        </w:rPr>
        <w:t xml:space="preserve"> nature. </w:t>
      </w:r>
      <w:r w:rsidR="00E02D9F" w:rsidRPr="003F7BDE">
        <w:rPr>
          <w:rFonts w:ascii="Times New Roman" w:hAnsi="Times New Roman" w:cs="Times New Roman"/>
          <w:i/>
        </w:rPr>
        <w:t xml:space="preserve">She </w:t>
      </w:r>
      <w:r w:rsidR="00E629D7" w:rsidRPr="003F7BDE">
        <w:rPr>
          <w:rFonts w:ascii="Times New Roman" w:hAnsi="Times New Roman" w:cs="Times New Roman"/>
          <w:i/>
        </w:rPr>
        <w:t xml:space="preserve">knew she was </w:t>
      </w:r>
      <w:r w:rsidR="00F9747C">
        <w:rPr>
          <w:rFonts w:ascii="Times New Roman" w:hAnsi="Times New Roman" w:cs="Times New Roman"/>
          <w:i/>
        </w:rPr>
        <w:t>amidst</w:t>
      </w:r>
      <w:r w:rsidR="00433544" w:rsidRPr="003F7BDE">
        <w:rPr>
          <w:rFonts w:ascii="Times New Roman" w:hAnsi="Times New Roman" w:cs="Times New Roman"/>
          <w:i/>
        </w:rPr>
        <w:t xml:space="preserve"> something</w:t>
      </w:r>
      <w:r w:rsidR="00E02D9F" w:rsidRPr="003F7BDE">
        <w:rPr>
          <w:rFonts w:ascii="Times New Roman" w:hAnsi="Times New Roman" w:cs="Times New Roman"/>
          <w:i/>
        </w:rPr>
        <w:t xml:space="preserve"> greater than herself </w:t>
      </w:r>
      <w:r w:rsidR="00CB2547">
        <w:rPr>
          <w:rFonts w:ascii="Times New Roman" w:hAnsi="Times New Roman" w:cs="Times New Roman"/>
          <w:i/>
        </w:rPr>
        <w:t xml:space="preserve">while </w:t>
      </w:r>
      <w:r w:rsidR="00876B8B">
        <w:rPr>
          <w:rFonts w:ascii="Times New Roman" w:hAnsi="Times New Roman" w:cs="Times New Roman"/>
          <w:i/>
        </w:rPr>
        <w:t>scrambling</w:t>
      </w:r>
      <w:r w:rsidR="00CB2547">
        <w:rPr>
          <w:rFonts w:ascii="Times New Roman" w:hAnsi="Times New Roman" w:cs="Times New Roman"/>
          <w:i/>
        </w:rPr>
        <w:t xml:space="preserve"> </w:t>
      </w:r>
      <w:r w:rsidR="00876B8B">
        <w:rPr>
          <w:rFonts w:ascii="Times New Roman" w:hAnsi="Times New Roman" w:cs="Times New Roman"/>
          <w:i/>
        </w:rPr>
        <w:t xml:space="preserve">on </w:t>
      </w:r>
      <w:r w:rsidR="00CB2547">
        <w:rPr>
          <w:rFonts w:ascii="Times New Roman" w:hAnsi="Times New Roman" w:cs="Times New Roman"/>
          <w:i/>
        </w:rPr>
        <w:t>natural terrain</w:t>
      </w:r>
      <w:r w:rsidR="00E02D9F" w:rsidRPr="003F7BDE">
        <w:rPr>
          <w:rFonts w:ascii="Times New Roman" w:hAnsi="Times New Roman" w:cs="Times New Roman"/>
          <w:i/>
        </w:rPr>
        <w:t xml:space="preserve">, </w:t>
      </w:r>
      <w:r w:rsidR="00CB2547">
        <w:rPr>
          <w:rFonts w:ascii="Times New Roman" w:hAnsi="Times New Roman" w:cs="Times New Roman"/>
          <w:i/>
        </w:rPr>
        <w:t>her</w:t>
      </w:r>
      <w:r w:rsidR="00876B8B">
        <w:rPr>
          <w:rFonts w:ascii="Times New Roman" w:hAnsi="Times New Roman" w:cs="Times New Roman"/>
          <w:i/>
        </w:rPr>
        <w:t xml:space="preserve"> body </w:t>
      </w:r>
      <w:r w:rsidR="00433544" w:rsidRPr="003F7BDE">
        <w:rPr>
          <w:rFonts w:ascii="Times New Roman" w:hAnsi="Times New Roman" w:cs="Times New Roman"/>
          <w:i/>
        </w:rPr>
        <w:t>dwarfed by great</w:t>
      </w:r>
      <w:r w:rsidR="00E629D7" w:rsidRPr="003F7BDE">
        <w:rPr>
          <w:rFonts w:ascii="Times New Roman" w:hAnsi="Times New Roman" w:cs="Times New Roman"/>
          <w:i/>
        </w:rPr>
        <w:t xml:space="preserve"> </w:t>
      </w:r>
      <w:r w:rsidR="00E02D9F" w:rsidRPr="003F7BDE">
        <w:rPr>
          <w:rFonts w:ascii="Times New Roman" w:hAnsi="Times New Roman" w:cs="Times New Roman"/>
          <w:i/>
        </w:rPr>
        <w:t xml:space="preserve">pine trees. </w:t>
      </w:r>
      <w:r w:rsidR="0088222B" w:rsidRPr="003F7BDE">
        <w:rPr>
          <w:rFonts w:ascii="Times New Roman" w:hAnsi="Times New Roman" w:cs="Times New Roman"/>
          <w:i/>
        </w:rPr>
        <w:t xml:space="preserve">She </w:t>
      </w:r>
      <w:r w:rsidR="00CB2547">
        <w:rPr>
          <w:rFonts w:ascii="Times New Roman" w:hAnsi="Times New Roman" w:cs="Times New Roman"/>
          <w:i/>
        </w:rPr>
        <w:t xml:space="preserve">felt </w:t>
      </w:r>
      <w:r w:rsidR="0088222B" w:rsidRPr="003F7BDE">
        <w:rPr>
          <w:rFonts w:ascii="Times New Roman" w:hAnsi="Times New Roman" w:cs="Times New Roman"/>
          <w:i/>
        </w:rPr>
        <w:t xml:space="preserve">limitless atop </w:t>
      </w:r>
      <w:r w:rsidR="00E629D7" w:rsidRPr="003F7BDE">
        <w:rPr>
          <w:rFonts w:ascii="Times New Roman" w:hAnsi="Times New Roman" w:cs="Times New Roman"/>
          <w:i/>
        </w:rPr>
        <w:t xml:space="preserve">the </w:t>
      </w:r>
      <w:r w:rsidR="00123A37" w:rsidRPr="003F7BDE">
        <w:rPr>
          <w:rFonts w:ascii="Times New Roman" w:hAnsi="Times New Roman" w:cs="Times New Roman"/>
          <w:i/>
        </w:rPr>
        <w:t>mountain</w:t>
      </w:r>
      <w:r w:rsidR="0088222B" w:rsidRPr="003F7BDE">
        <w:rPr>
          <w:rFonts w:ascii="Times New Roman" w:hAnsi="Times New Roman" w:cs="Times New Roman"/>
          <w:i/>
        </w:rPr>
        <w:t xml:space="preserve"> peaks. </w:t>
      </w:r>
      <w:r w:rsidR="00E02D9F" w:rsidRPr="003F7BDE">
        <w:rPr>
          <w:rFonts w:ascii="Times New Roman" w:hAnsi="Times New Roman" w:cs="Times New Roman"/>
          <w:i/>
        </w:rPr>
        <w:t>But she</w:t>
      </w:r>
      <w:r w:rsidR="00B60E5C">
        <w:rPr>
          <w:rFonts w:ascii="Times New Roman" w:hAnsi="Times New Roman" w:cs="Times New Roman"/>
          <w:i/>
        </w:rPr>
        <w:t xml:space="preserve"> could no longer find </w:t>
      </w:r>
      <w:r w:rsidR="00876B8B">
        <w:rPr>
          <w:rFonts w:ascii="Times New Roman" w:hAnsi="Times New Roman" w:cs="Times New Roman"/>
          <w:i/>
        </w:rPr>
        <w:t>comfort</w:t>
      </w:r>
      <w:r w:rsidR="00B60E5C">
        <w:rPr>
          <w:rFonts w:ascii="Times New Roman" w:hAnsi="Times New Roman" w:cs="Times New Roman"/>
          <w:i/>
        </w:rPr>
        <w:t xml:space="preserve"> </w:t>
      </w:r>
      <w:r w:rsidR="00876B8B">
        <w:rPr>
          <w:rFonts w:ascii="Times New Roman" w:hAnsi="Times New Roman" w:cs="Times New Roman"/>
          <w:i/>
        </w:rPr>
        <w:t>outdoors</w:t>
      </w:r>
      <w:r w:rsidR="00E02D9F" w:rsidRPr="003F7BDE">
        <w:rPr>
          <w:rFonts w:ascii="Times New Roman" w:hAnsi="Times New Roman" w:cs="Times New Roman"/>
          <w:i/>
        </w:rPr>
        <w:t xml:space="preserve">. </w:t>
      </w:r>
      <w:r w:rsidR="000A45C9" w:rsidRPr="003F7BDE">
        <w:rPr>
          <w:rFonts w:ascii="Times New Roman" w:hAnsi="Times New Roman" w:cs="Times New Roman"/>
          <w:i/>
        </w:rPr>
        <w:t xml:space="preserve">Now, the </w:t>
      </w:r>
      <w:r w:rsidR="00E629D7" w:rsidRPr="003F7BDE">
        <w:rPr>
          <w:rFonts w:ascii="Times New Roman" w:hAnsi="Times New Roman" w:cs="Times New Roman"/>
          <w:i/>
        </w:rPr>
        <w:t xml:space="preserve">rocky </w:t>
      </w:r>
      <w:r w:rsidR="000A45C9" w:rsidRPr="003F7BDE">
        <w:rPr>
          <w:rFonts w:ascii="Times New Roman" w:hAnsi="Times New Roman" w:cs="Times New Roman"/>
          <w:i/>
        </w:rPr>
        <w:t xml:space="preserve">landscape </w:t>
      </w:r>
      <w:r w:rsidR="00F9747C">
        <w:rPr>
          <w:rFonts w:ascii="Times New Roman" w:hAnsi="Times New Roman" w:cs="Times New Roman"/>
          <w:i/>
        </w:rPr>
        <w:t>taunted</w:t>
      </w:r>
      <w:r w:rsidR="00E629D7" w:rsidRPr="003F7BDE">
        <w:rPr>
          <w:rFonts w:ascii="Times New Roman" w:hAnsi="Times New Roman" w:cs="Times New Roman"/>
          <w:i/>
        </w:rPr>
        <w:t xml:space="preserve"> her</w:t>
      </w:r>
      <w:r w:rsidR="00E30E3F">
        <w:rPr>
          <w:rFonts w:ascii="Times New Roman" w:hAnsi="Times New Roman" w:cs="Times New Roman"/>
          <w:i/>
        </w:rPr>
        <w:t>. N</w:t>
      </w:r>
      <w:r w:rsidR="00123A37" w:rsidRPr="003F7BDE">
        <w:rPr>
          <w:rFonts w:ascii="Times New Roman" w:hAnsi="Times New Roman" w:cs="Times New Roman"/>
          <w:i/>
        </w:rPr>
        <w:t xml:space="preserve">ature had </w:t>
      </w:r>
      <w:r w:rsidR="00E629D7" w:rsidRPr="003F7BDE">
        <w:rPr>
          <w:rFonts w:ascii="Times New Roman" w:hAnsi="Times New Roman" w:cs="Times New Roman"/>
          <w:i/>
        </w:rPr>
        <w:t>assert</w:t>
      </w:r>
      <w:r w:rsidR="00123A37" w:rsidRPr="003F7BDE">
        <w:rPr>
          <w:rFonts w:ascii="Times New Roman" w:hAnsi="Times New Roman" w:cs="Times New Roman"/>
          <w:i/>
        </w:rPr>
        <w:t>ed</w:t>
      </w:r>
      <w:r w:rsidR="00E629D7" w:rsidRPr="003F7BDE">
        <w:rPr>
          <w:rFonts w:ascii="Times New Roman" w:hAnsi="Times New Roman" w:cs="Times New Roman"/>
          <w:i/>
        </w:rPr>
        <w:t xml:space="preserve"> its</w:t>
      </w:r>
      <w:r w:rsidR="000A45C9" w:rsidRPr="003F7BDE">
        <w:rPr>
          <w:rFonts w:ascii="Times New Roman" w:hAnsi="Times New Roman" w:cs="Times New Roman"/>
          <w:i/>
        </w:rPr>
        <w:t xml:space="preserve"> power over her </w:t>
      </w:r>
      <w:r w:rsidR="00E30E3F">
        <w:rPr>
          <w:rFonts w:ascii="Times New Roman" w:hAnsi="Times New Roman" w:cs="Times New Roman"/>
          <w:i/>
        </w:rPr>
        <w:t>fate</w:t>
      </w:r>
      <w:r w:rsidR="00876B8B">
        <w:rPr>
          <w:rFonts w:ascii="Times New Roman" w:hAnsi="Times New Roman" w:cs="Times New Roman"/>
          <w:i/>
        </w:rPr>
        <w:t>: S</w:t>
      </w:r>
      <w:r w:rsidR="0088222B" w:rsidRPr="003F7BDE">
        <w:rPr>
          <w:rFonts w:ascii="Times New Roman" w:hAnsi="Times New Roman" w:cs="Times New Roman"/>
          <w:i/>
        </w:rPr>
        <w:t xml:space="preserve">he would never climb again. </w:t>
      </w:r>
      <w:r w:rsidR="000A45C9" w:rsidRPr="003F7BDE">
        <w:rPr>
          <w:rFonts w:ascii="Times New Roman" w:hAnsi="Times New Roman" w:cs="Times New Roman"/>
          <w:i/>
        </w:rPr>
        <w:t xml:space="preserve">Some days, </w:t>
      </w:r>
      <w:r w:rsidR="00C35DCA" w:rsidRPr="003F7BDE">
        <w:rPr>
          <w:rFonts w:ascii="Times New Roman" w:hAnsi="Times New Roman" w:cs="Times New Roman"/>
          <w:i/>
        </w:rPr>
        <w:t xml:space="preserve">she could </w:t>
      </w:r>
      <w:r w:rsidR="00F9747C">
        <w:rPr>
          <w:rFonts w:ascii="Times New Roman" w:hAnsi="Times New Roman" w:cs="Times New Roman"/>
          <w:i/>
        </w:rPr>
        <w:t>barely</w:t>
      </w:r>
      <w:r w:rsidR="00F9747C" w:rsidRPr="003F7BDE">
        <w:rPr>
          <w:rFonts w:ascii="Times New Roman" w:hAnsi="Times New Roman" w:cs="Times New Roman"/>
          <w:i/>
        </w:rPr>
        <w:t xml:space="preserve"> </w:t>
      </w:r>
      <w:r w:rsidR="00C35DCA" w:rsidRPr="003F7BDE">
        <w:rPr>
          <w:rFonts w:ascii="Times New Roman" w:hAnsi="Times New Roman" w:cs="Times New Roman"/>
          <w:i/>
        </w:rPr>
        <w:t>find reason to wake up</w:t>
      </w:r>
      <w:r w:rsidR="00E02D9F" w:rsidRPr="003F7BDE">
        <w:rPr>
          <w:rFonts w:ascii="Times New Roman" w:hAnsi="Times New Roman" w:cs="Times New Roman"/>
          <w:i/>
        </w:rPr>
        <w:t xml:space="preserve">. </w:t>
      </w:r>
    </w:p>
    <w:p w14:paraId="776C0C88" w14:textId="4C15E72D" w:rsidR="00CB02A0" w:rsidRPr="003F7BDE" w:rsidRDefault="00714A93" w:rsidP="00F53D3C">
      <w:pPr>
        <w:rPr>
          <w:rFonts w:ascii="Times New Roman" w:hAnsi="Times New Roman" w:cs="Times New Roman"/>
          <w:i/>
        </w:rPr>
      </w:pPr>
      <w:r>
        <w:rPr>
          <w:rFonts w:ascii="Times New Roman" w:hAnsi="Times New Roman" w:cs="Times New Roman"/>
          <w:i/>
        </w:rPr>
        <w:t>In</w:t>
      </w:r>
      <w:r w:rsidR="001A5DB6" w:rsidRPr="003F7BDE">
        <w:rPr>
          <w:rFonts w:ascii="Times New Roman" w:hAnsi="Times New Roman" w:cs="Times New Roman"/>
          <w:i/>
        </w:rPr>
        <w:t xml:space="preserve"> counse</w:t>
      </w:r>
      <w:r w:rsidR="00E30E3F">
        <w:rPr>
          <w:rFonts w:ascii="Times New Roman" w:hAnsi="Times New Roman" w:cs="Times New Roman"/>
          <w:i/>
        </w:rPr>
        <w:t>l</w:t>
      </w:r>
      <w:r w:rsidR="001A5DB6" w:rsidRPr="003F7BDE">
        <w:rPr>
          <w:rFonts w:ascii="Times New Roman" w:hAnsi="Times New Roman" w:cs="Times New Roman"/>
          <w:i/>
        </w:rPr>
        <w:t>ling</w:t>
      </w:r>
      <w:r w:rsidR="00480BF6" w:rsidRPr="003F7BDE">
        <w:rPr>
          <w:rFonts w:ascii="Times New Roman" w:hAnsi="Times New Roman" w:cs="Times New Roman"/>
          <w:i/>
        </w:rPr>
        <w:t>, Clare’s</w:t>
      </w:r>
      <w:r w:rsidR="0088222B" w:rsidRPr="003F7BDE">
        <w:rPr>
          <w:rFonts w:ascii="Times New Roman" w:hAnsi="Times New Roman" w:cs="Times New Roman"/>
          <w:i/>
        </w:rPr>
        <w:t xml:space="preserve"> therapist </w:t>
      </w:r>
      <w:r w:rsidR="00117252" w:rsidRPr="003F7BDE">
        <w:rPr>
          <w:rFonts w:ascii="Times New Roman" w:hAnsi="Times New Roman" w:cs="Times New Roman"/>
          <w:i/>
        </w:rPr>
        <w:t>applied</w:t>
      </w:r>
      <w:r w:rsidR="00480BF6" w:rsidRPr="003F7BDE">
        <w:rPr>
          <w:rFonts w:ascii="Times New Roman" w:hAnsi="Times New Roman" w:cs="Times New Roman"/>
          <w:i/>
        </w:rPr>
        <w:t xml:space="preserve"> traditional</w:t>
      </w:r>
      <w:r w:rsidR="0088222B" w:rsidRPr="003F7BDE">
        <w:rPr>
          <w:rFonts w:ascii="Times New Roman" w:hAnsi="Times New Roman" w:cs="Times New Roman"/>
          <w:i/>
        </w:rPr>
        <w:t xml:space="preserve"> c</w:t>
      </w:r>
      <w:r w:rsidR="00480BF6" w:rsidRPr="003F7BDE">
        <w:rPr>
          <w:rFonts w:ascii="Times New Roman" w:hAnsi="Times New Roman" w:cs="Times New Roman"/>
          <w:i/>
        </w:rPr>
        <w:t xml:space="preserve">ognitive behavioral techniques, </w:t>
      </w:r>
      <w:r w:rsidR="00A42BEC" w:rsidRPr="003F7BDE">
        <w:rPr>
          <w:rFonts w:ascii="Times New Roman" w:hAnsi="Times New Roman" w:cs="Times New Roman"/>
          <w:i/>
        </w:rPr>
        <w:t>increasing</w:t>
      </w:r>
      <w:r w:rsidR="00117252" w:rsidRPr="003F7BDE">
        <w:rPr>
          <w:rFonts w:ascii="Times New Roman" w:hAnsi="Times New Roman" w:cs="Times New Roman"/>
          <w:i/>
        </w:rPr>
        <w:t xml:space="preserve"> </w:t>
      </w:r>
      <w:r>
        <w:rPr>
          <w:rFonts w:ascii="Times New Roman" w:hAnsi="Times New Roman" w:cs="Times New Roman"/>
          <w:i/>
        </w:rPr>
        <w:t xml:space="preserve">Clare’s </w:t>
      </w:r>
      <w:r w:rsidR="0088222B" w:rsidRPr="003F7BDE">
        <w:rPr>
          <w:rFonts w:ascii="Times New Roman" w:hAnsi="Times New Roman" w:cs="Times New Roman"/>
          <w:i/>
        </w:rPr>
        <w:t>behavioral activation</w:t>
      </w:r>
      <w:r w:rsidR="00480BF6" w:rsidRPr="003F7BDE">
        <w:rPr>
          <w:rFonts w:ascii="Times New Roman" w:hAnsi="Times New Roman" w:cs="Times New Roman"/>
          <w:i/>
        </w:rPr>
        <w:t xml:space="preserve"> </w:t>
      </w:r>
      <w:r w:rsidR="00A6477D" w:rsidRPr="003F7BDE">
        <w:rPr>
          <w:rFonts w:ascii="Times New Roman" w:hAnsi="Times New Roman" w:cs="Times New Roman"/>
          <w:i/>
        </w:rPr>
        <w:t xml:space="preserve">and equipping her with </w:t>
      </w:r>
      <w:r w:rsidR="00B60E5C">
        <w:rPr>
          <w:rFonts w:ascii="Times New Roman" w:hAnsi="Times New Roman" w:cs="Times New Roman"/>
          <w:i/>
        </w:rPr>
        <w:t xml:space="preserve">new </w:t>
      </w:r>
      <w:r w:rsidR="00A6477D" w:rsidRPr="003F7BDE">
        <w:rPr>
          <w:rFonts w:ascii="Times New Roman" w:hAnsi="Times New Roman" w:cs="Times New Roman"/>
          <w:i/>
        </w:rPr>
        <w:t>coping skills</w:t>
      </w:r>
      <w:r w:rsidR="00117252" w:rsidRPr="003F7BDE">
        <w:rPr>
          <w:rFonts w:ascii="Times New Roman" w:hAnsi="Times New Roman" w:cs="Times New Roman"/>
          <w:i/>
        </w:rPr>
        <w:t xml:space="preserve">. </w:t>
      </w:r>
      <w:r w:rsidR="004F63C0" w:rsidRPr="003F7BDE">
        <w:rPr>
          <w:rFonts w:ascii="Times New Roman" w:hAnsi="Times New Roman" w:cs="Times New Roman"/>
          <w:i/>
        </w:rPr>
        <w:t>Gradually her depression</w:t>
      </w:r>
      <w:r w:rsidR="007A2356" w:rsidRPr="003F7BDE">
        <w:rPr>
          <w:rFonts w:ascii="Times New Roman" w:hAnsi="Times New Roman" w:cs="Times New Roman"/>
          <w:i/>
        </w:rPr>
        <w:t xml:space="preserve"> lifted and her functioning returned. She resumed </w:t>
      </w:r>
      <w:r w:rsidR="00E30E3F">
        <w:rPr>
          <w:rFonts w:ascii="Times New Roman" w:hAnsi="Times New Roman" w:cs="Times New Roman"/>
          <w:i/>
        </w:rPr>
        <w:t>desk</w:t>
      </w:r>
      <w:r w:rsidR="007A2356" w:rsidRPr="003F7BDE">
        <w:rPr>
          <w:rFonts w:ascii="Times New Roman" w:hAnsi="Times New Roman" w:cs="Times New Roman"/>
          <w:i/>
        </w:rPr>
        <w:t xml:space="preserve">work and </w:t>
      </w:r>
      <w:r w:rsidR="00074419">
        <w:rPr>
          <w:rFonts w:ascii="Times New Roman" w:hAnsi="Times New Roman" w:cs="Times New Roman"/>
          <w:i/>
        </w:rPr>
        <w:t>even</w:t>
      </w:r>
      <w:r w:rsidR="007A2356" w:rsidRPr="003F7BDE">
        <w:rPr>
          <w:rFonts w:ascii="Times New Roman" w:hAnsi="Times New Roman" w:cs="Times New Roman"/>
          <w:i/>
        </w:rPr>
        <w:t xml:space="preserve"> joke</w:t>
      </w:r>
      <w:r w:rsidR="00876B8B">
        <w:rPr>
          <w:rFonts w:ascii="Times New Roman" w:hAnsi="Times New Roman" w:cs="Times New Roman"/>
          <w:i/>
        </w:rPr>
        <w:t>d</w:t>
      </w:r>
      <w:r w:rsidR="007A2356" w:rsidRPr="003F7BDE">
        <w:rPr>
          <w:rFonts w:ascii="Times New Roman" w:hAnsi="Times New Roman" w:cs="Times New Roman"/>
          <w:i/>
        </w:rPr>
        <w:t xml:space="preserve"> around with colleagues again. Y</w:t>
      </w:r>
      <w:r w:rsidR="00A42BEC" w:rsidRPr="003F7BDE">
        <w:rPr>
          <w:rFonts w:ascii="Times New Roman" w:hAnsi="Times New Roman" w:cs="Times New Roman"/>
          <w:i/>
        </w:rPr>
        <w:t>et</w:t>
      </w:r>
      <w:r w:rsidR="007A2356" w:rsidRPr="003F7BDE">
        <w:rPr>
          <w:rFonts w:ascii="Times New Roman" w:hAnsi="Times New Roman" w:cs="Times New Roman"/>
          <w:i/>
        </w:rPr>
        <w:t xml:space="preserve"> Clare’s</w:t>
      </w:r>
      <w:r w:rsidR="00A42BEC" w:rsidRPr="003F7BDE">
        <w:rPr>
          <w:rFonts w:ascii="Times New Roman" w:hAnsi="Times New Roman" w:cs="Times New Roman"/>
          <w:i/>
        </w:rPr>
        <w:t xml:space="preserve"> feelings of emptiness persisted.</w:t>
      </w:r>
      <w:r w:rsidR="007A2356" w:rsidRPr="003F7BDE">
        <w:rPr>
          <w:rFonts w:ascii="Times New Roman" w:hAnsi="Times New Roman" w:cs="Times New Roman"/>
          <w:i/>
        </w:rPr>
        <w:t xml:space="preserve"> </w:t>
      </w:r>
      <w:r w:rsidR="001A5DB6" w:rsidRPr="003F7BDE">
        <w:rPr>
          <w:rFonts w:ascii="Times New Roman" w:hAnsi="Times New Roman" w:cs="Times New Roman"/>
          <w:i/>
        </w:rPr>
        <w:t>She</w:t>
      </w:r>
      <w:r w:rsidR="001E702B">
        <w:rPr>
          <w:rFonts w:ascii="Times New Roman" w:hAnsi="Times New Roman" w:cs="Times New Roman"/>
          <w:i/>
        </w:rPr>
        <w:t xml:space="preserve"> </w:t>
      </w:r>
      <w:r w:rsidR="001A5DB6" w:rsidRPr="003F7BDE">
        <w:rPr>
          <w:rFonts w:ascii="Times New Roman" w:hAnsi="Times New Roman" w:cs="Times New Roman"/>
          <w:i/>
        </w:rPr>
        <w:t>yearned fo</w:t>
      </w:r>
      <w:r w:rsidR="007D17AD" w:rsidRPr="003F7BDE">
        <w:rPr>
          <w:rFonts w:ascii="Times New Roman" w:hAnsi="Times New Roman" w:cs="Times New Roman"/>
          <w:i/>
        </w:rPr>
        <w:t xml:space="preserve">r a connection with the sacred akin to the one </w:t>
      </w:r>
      <w:r w:rsidR="001A5DB6" w:rsidRPr="003F7BDE">
        <w:rPr>
          <w:rFonts w:ascii="Times New Roman" w:hAnsi="Times New Roman" w:cs="Times New Roman"/>
          <w:i/>
        </w:rPr>
        <w:t>that nature once provided</w:t>
      </w:r>
      <w:r w:rsidR="00521D5F" w:rsidRPr="003F7BDE">
        <w:rPr>
          <w:rFonts w:ascii="Times New Roman" w:hAnsi="Times New Roman" w:cs="Times New Roman"/>
          <w:i/>
        </w:rPr>
        <w:t xml:space="preserve">. </w:t>
      </w:r>
      <w:r w:rsidR="00A6477D" w:rsidRPr="003F7BDE">
        <w:rPr>
          <w:rFonts w:ascii="Times New Roman" w:hAnsi="Times New Roman" w:cs="Times New Roman"/>
          <w:i/>
        </w:rPr>
        <w:t xml:space="preserve">The last time </w:t>
      </w:r>
      <w:r w:rsidR="00C75A0B">
        <w:rPr>
          <w:rFonts w:ascii="Times New Roman" w:hAnsi="Times New Roman" w:cs="Times New Roman"/>
          <w:i/>
        </w:rPr>
        <w:t>she had seen color in the world wa</w:t>
      </w:r>
      <w:r w:rsidR="00A6477D" w:rsidRPr="003F7BDE">
        <w:rPr>
          <w:rFonts w:ascii="Times New Roman" w:hAnsi="Times New Roman" w:cs="Times New Roman"/>
          <w:i/>
        </w:rPr>
        <w:t xml:space="preserve">s moments before her fall. </w:t>
      </w:r>
      <w:r w:rsidR="00C75A0B">
        <w:rPr>
          <w:rFonts w:ascii="Times New Roman" w:hAnsi="Times New Roman" w:cs="Times New Roman"/>
          <w:i/>
        </w:rPr>
        <w:t xml:space="preserve">Now all seemed black and white. </w:t>
      </w:r>
      <w:r w:rsidR="004503AC" w:rsidRPr="003F7BDE">
        <w:rPr>
          <w:rFonts w:ascii="Times New Roman" w:hAnsi="Times New Roman" w:cs="Times New Roman"/>
          <w:i/>
        </w:rPr>
        <w:t>The accident</w:t>
      </w:r>
      <w:r w:rsidR="00C75A0B">
        <w:rPr>
          <w:rFonts w:ascii="Times New Roman" w:hAnsi="Times New Roman" w:cs="Times New Roman"/>
          <w:i/>
        </w:rPr>
        <w:t xml:space="preserve"> had</w:t>
      </w:r>
      <w:r w:rsidR="004503AC" w:rsidRPr="003F7BDE">
        <w:rPr>
          <w:rFonts w:ascii="Times New Roman" w:hAnsi="Times New Roman" w:cs="Times New Roman"/>
          <w:i/>
        </w:rPr>
        <w:t xml:space="preserve"> shattered her spirit</w:t>
      </w:r>
      <w:r w:rsidR="009434EB" w:rsidRPr="003F7BDE">
        <w:rPr>
          <w:rFonts w:ascii="Times New Roman" w:hAnsi="Times New Roman" w:cs="Times New Roman"/>
          <w:i/>
        </w:rPr>
        <w:t>ual lens</w:t>
      </w:r>
      <w:r w:rsidR="004503AC" w:rsidRPr="003F7BDE">
        <w:rPr>
          <w:rFonts w:ascii="Times New Roman" w:hAnsi="Times New Roman" w:cs="Times New Roman"/>
          <w:i/>
        </w:rPr>
        <w:t xml:space="preserve">. </w:t>
      </w:r>
      <w:r w:rsidR="00666BDD" w:rsidRPr="003F7BDE">
        <w:rPr>
          <w:rFonts w:ascii="Times New Roman" w:hAnsi="Times New Roman" w:cs="Times New Roman"/>
          <w:i/>
        </w:rPr>
        <w:t xml:space="preserve">Without it, </w:t>
      </w:r>
      <w:r w:rsidR="007D17AD" w:rsidRPr="003F7BDE">
        <w:rPr>
          <w:rFonts w:ascii="Times New Roman" w:hAnsi="Times New Roman" w:cs="Times New Roman"/>
          <w:i/>
        </w:rPr>
        <w:t xml:space="preserve">her days were without </w:t>
      </w:r>
      <w:r w:rsidR="00811975" w:rsidRPr="003F7BDE">
        <w:rPr>
          <w:rFonts w:ascii="Times New Roman" w:hAnsi="Times New Roman" w:cs="Times New Roman"/>
          <w:i/>
        </w:rPr>
        <w:t xml:space="preserve">glory and wonder. </w:t>
      </w:r>
      <w:r w:rsidR="00C1552F" w:rsidRPr="003F7BDE">
        <w:rPr>
          <w:rFonts w:ascii="Times New Roman" w:hAnsi="Times New Roman" w:cs="Times New Roman"/>
          <w:i/>
        </w:rPr>
        <w:t xml:space="preserve">How might we help </w:t>
      </w:r>
      <w:r w:rsidR="00117252" w:rsidRPr="003F7BDE">
        <w:rPr>
          <w:rFonts w:ascii="Times New Roman" w:hAnsi="Times New Roman" w:cs="Times New Roman"/>
          <w:i/>
        </w:rPr>
        <w:t xml:space="preserve">clients </w:t>
      </w:r>
      <w:r w:rsidR="00C1552F" w:rsidRPr="003F7BDE">
        <w:rPr>
          <w:rFonts w:ascii="Times New Roman" w:hAnsi="Times New Roman" w:cs="Times New Roman"/>
          <w:i/>
        </w:rPr>
        <w:t xml:space="preserve">like Clare </w:t>
      </w:r>
      <w:r w:rsidR="00117252" w:rsidRPr="003F7BDE">
        <w:rPr>
          <w:rFonts w:ascii="Times New Roman" w:hAnsi="Times New Roman" w:cs="Times New Roman"/>
          <w:i/>
        </w:rPr>
        <w:t>who have lost their spiritual vision?</w:t>
      </w:r>
      <w:r w:rsidR="001A2DCB" w:rsidRPr="003F7BDE">
        <w:rPr>
          <w:rFonts w:ascii="Times New Roman" w:hAnsi="Times New Roman" w:cs="Times New Roman"/>
          <w:i/>
        </w:rPr>
        <w:t xml:space="preserve"> </w:t>
      </w:r>
    </w:p>
    <w:p w14:paraId="23B97E0E" w14:textId="282DE67F" w:rsidR="002D3DF8" w:rsidRPr="003F7BDE" w:rsidRDefault="00AA3B01" w:rsidP="00F53D3C">
      <w:pPr>
        <w:ind w:firstLine="0"/>
        <w:jc w:val="center"/>
        <w:rPr>
          <w:rFonts w:ascii="Times New Roman" w:hAnsi="Times New Roman" w:cs="Times New Roman"/>
          <w:b/>
        </w:rPr>
      </w:pPr>
      <w:r w:rsidRPr="003F7BDE">
        <w:rPr>
          <w:rFonts w:ascii="Times New Roman" w:hAnsi="Times New Roman" w:cs="Times New Roman"/>
          <w:b/>
        </w:rPr>
        <w:t>Spirituality as a Way of Seeing</w:t>
      </w:r>
    </w:p>
    <w:p w14:paraId="4A8A4E46" w14:textId="44A777F6" w:rsidR="003A4C7D" w:rsidRPr="003F7BDE" w:rsidRDefault="005E393B" w:rsidP="00C64DAC">
      <w:pPr>
        <w:rPr>
          <w:rFonts w:ascii="Times New Roman" w:hAnsi="Times New Roman" w:cs="Times New Roman"/>
        </w:rPr>
      </w:pPr>
      <w:r w:rsidRPr="003F7BDE">
        <w:rPr>
          <w:rFonts w:ascii="Times New Roman" w:hAnsi="Times New Roman" w:cs="Times New Roman"/>
        </w:rPr>
        <w:t xml:space="preserve">In this </w:t>
      </w:r>
      <w:r>
        <w:rPr>
          <w:rFonts w:ascii="Times New Roman" w:hAnsi="Times New Roman" w:cs="Times New Roman"/>
        </w:rPr>
        <w:t>article</w:t>
      </w:r>
      <w:r w:rsidRPr="003F7BDE">
        <w:rPr>
          <w:rFonts w:ascii="Times New Roman" w:hAnsi="Times New Roman" w:cs="Times New Roman"/>
        </w:rPr>
        <w:t xml:space="preserve">, we offer a metaphor for understanding spirituality as a </w:t>
      </w:r>
      <w:r w:rsidRPr="003F7BDE">
        <w:rPr>
          <w:rFonts w:ascii="Times New Roman" w:hAnsi="Times New Roman" w:cs="Times New Roman"/>
          <w:i/>
        </w:rPr>
        <w:t>way of seeing</w:t>
      </w:r>
      <w:r>
        <w:rPr>
          <w:rFonts w:ascii="Times New Roman" w:hAnsi="Times New Roman" w:cs="Times New Roman"/>
        </w:rPr>
        <w:t>. Given its numinous nature</w:t>
      </w:r>
      <w:r w:rsidRPr="003F7BDE">
        <w:rPr>
          <w:rFonts w:ascii="Times New Roman" w:hAnsi="Times New Roman" w:cs="Times New Roman"/>
        </w:rPr>
        <w:t xml:space="preserve">, </w:t>
      </w:r>
      <w:r>
        <w:rPr>
          <w:rFonts w:ascii="Times New Roman" w:hAnsi="Times New Roman" w:cs="Times New Roman"/>
        </w:rPr>
        <w:t xml:space="preserve">mental health practitioners can feel stymied by spiritual matters or </w:t>
      </w:r>
      <w:r>
        <w:rPr>
          <w:rFonts w:ascii="Times New Roman" w:hAnsi="Times New Roman" w:cs="Times New Roman"/>
        </w:rPr>
        <w:lastRenderedPageBreak/>
        <w:t xml:space="preserve">fail to recognize </w:t>
      </w:r>
      <w:r w:rsidR="00AC00C9">
        <w:rPr>
          <w:rFonts w:ascii="Times New Roman" w:hAnsi="Times New Roman" w:cs="Times New Roman"/>
        </w:rPr>
        <w:t xml:space="preserve">and address </w:t>
      </w:r>
      <w:r>
        <w:rPr>
          <w:rFonts w:ascii="Times New Roman" w:hAnsi="Times New Roman" w:cs="Times New Roman"/>
        </w:rPr>
        <w:t xml:space="preserve">them as such in therapeutic settings. </w:t>
      </w:r>
      <w:r w:rsidR="00C64DAC">
        <w:rPr>
          <w:rFonts w:ascii="Times New Roman" w:hAnsi="Times New Roman" w:cs="Times New Roman"/>
        </w:rPr>
        <w:t xml:space="preserve">These difficulties </w:t>
      </w:r>
      <w:r w:rsidR="00AC00C9">
        <w:rPr>
          <w:rFonts w:ascii="Times New Roman" w:hAnsi="Times New Roman" w:cs="Times New Roman"/>
        </w:rPr>
        <w:t>approaching</w:t>
      </w:r>
      <w:r w:rsidR="00C64DAC">
        <w:rPr>
          <w:rFonts w:ascii="Times New Roman" w:hAnsi="Times New Roman" w:cs="Times New Roman"/>
        </w:rPr>
        <w:t xml:space="preserve"> spirituality </w:t>
      </w:r>
      <w:r w:rsidR="00AC00C9">
        <w:rPr>
          <w:rFonts w:ascii="Times New Roman" w:hAnsi="Times New Roman" w:cs="Times New Roman"/>
        </w:rPr>
        <w:t xml:space="preserve">in counseling </w:t>
      </w:r>
      <w:r w:rsidR="00C64DAC">
        <w:rPr>
          <w:rFonts w:ascii="Times New Roman" w:hAnsi="Times New Roman" w:cs="Times New Roman"/>
        </w:rPr>
        <w:t xml:space="preserve">are not surprising. Spirituality is a fuzzy construct, lacking a standard definition among researchers and laypeople </w:t>
      </w:r>
      <w:r w:rsidRPr="003F7BDE">
        <w:rPr>
          <w:rFonts w:ascii="Times New Roman" w:hAnsi="Times New Roman" w:cs="Times New Roman"/>
        </w:rPr>
        <w:t>(Zinnbauer et al., 1997).</w:t>
      </w:r>
      <w:r>
        <w:rPr>
          <w:rFonts w:ascii="Times New Roman" w:hAnsi="Times New Roman" w:cs="Times New Roman"/>
        </w:rPr>
        <w:t xml:space="preserve"> </w:t>
      </w:r>
      <w:r w:rsidR="00C64DAC">
        <w:rPr>
          <w:rFonts w:ascii="Times New Roman" w:hAnsi="Times New Roman" w:cs="Times New Roman"/>
        </w:rPr>
        <w:t xml:space="preserve">The boundaries of what encompasses spirituality seem to vary from person to person. </w:t>
      </w:r>
      <w:r w:rsidR="00293D48" w:rsidRPr="003F7BDE">
        <w:rPr>
          <w:rFonts w:ascii="Times New Roman" w:hAnsi="Times New Roman" w:cs="Times New Roman"/>
        </w:rPr>
        <w:t xml:space="preserve">One </w:t>
      </w:r>
      <w:r w:rsidR="00C64DAC">
        <w:rPr>
          <w:rFonts w:ascii="Times New Roman" w:hAnsi="Times New Roman" w:cs="Times New Roman"/>
        </w:rPr>
        <w:t>individual</w:t>
      </w:r>
      <w:r w:rsidR="00C64DAC" w:rsidRPr="003F7BDE">
        <w:rPr>
          <w:rFonts w:ascii="Times New Roman" w:hAnsi="Times New Roman" w:cs="Times New Roman"/>
        </w:rPr>
        <w:t xml:space="preserve"> </w:t>
      </w:r>
      <w:r w:rsidR="00745812" w:rsidRPr="003F7BDE">
        <w:rPr>
          <w:rFonts w:ascii="Times New Roman" w:hAnsi="Times New Roman" w:cs="Times New Roman"/>
        </w:rPr>
        <w:t>engaging</w:t>
      </w:r>
      <w:r w:rsidR="00293D48" w:rsidRPr="003F7BDE">
        <w:rPr>
          <w:rFonts w:ascii="Times New Roman" w:hAnsi="Times New Roman" w:cs="Times New Roman"/>
        </w:rPr>
        <w:t xml:space="preserve"> in a </w:t>
      </w:r>
      <w:r w:rsidR="00700459" w:rsidRPr="003F7BDE">
        <w:rPr>
          <w:rFonts w:ascii="Times New Roman" w:hAnsi="Times New Roman" w:cs="Times New Roman"/>
        </w:rPr>
        <w:t xml:space="preserve">morning </w:t>
      </w:r>
      <w:r w:rsidR="00293D48" w:rsidRPr="003F7BDE">
        <w:rPr>
          <w:rFonts w:ascii="Times New Roman" w:hAnsi="Times New Roman" w:cs="Times New Roman"/>
        </w:rPr>
        <w:t>ritual</w:t>
      </w:r>
      <w:r w:rsidR="005C08C0">
        <w:rPr>
          <w:rFonts w:ascii="Times New Roman" w:hAnsi="Times New Roman" w:cs="Times New Roman"/>
        </w:rPr>
        <w:t xml:space="preserve"> such as </w:t>
      </w:r>
      <w:r w:rsidR="00745812" w:rsidRPr="003F7BDE">
        <w:rPr>
          <w:rFonts w:ascii="Times New Roman" w:hAnsi="Times New Roman" w:cs="Times New Roman"/>
        </w:rPr>
        <w:t>breakfast</w:t>
      </w:r>
      <w:r w:rsidR="005C08C0">
        <w:rPr>
          <w:rFonts w:ascii="Times New Roman" w:hAnsi="Times New Roman" w:cs="Times New Roman"/>
        </w:rPr>
        <w:t xml:space="preserve"> </w:t>
      </w:r>
      <w:r w:rsidR="00C64DAC">
        <w:rPr>
          <w:rFonts w:ascii="Times New Roman" w:hAnsi="Times New Roman" w:cs="Times New Roman"/>
        </w:rPr>
        <w:t xml:space="preserve">can </w:t>
      </w:r>
      <w:r w:rsidR="00293D48" w:rsidRPr="003F7BDE">
        <w:rPr>
          <w:rFonts w:ascii="Times New Roman" w:hAnsi="Times New Roman" w:cs="Times New Roman"/>
        </w:rPr>
        <w:t>experience it as sp</w:t>
      </w:r>
      <w:r w:rsidR="00745812" w:rsidRPr="003F7BDE">
        <w:rPr>
          <w:rFonts w:ascii="Times New Roman" w:hAnsi="Times New Roman" w:cs="Times New Roman"/>
        </w:rPr>
        <w:t xml:space="preserve">iritual whereas another at the </w:t>
      </w:r>
      <w:r w:rsidR="0078660F" w:rsidRPr="003F7BDE">
        <w:rPr>
          <w:rFonts w:ascii="Times New Roman" w:hAnsi="Times New Roman" w:cs="Times New Roman"/>
        </w:rPr>
        <w:t xml:space="preserve">same </w:t>
      </w:r>
      <w:r w:rsidR="00745812" w:rsidRPr="003F7BDE">
        <w:rPr>
          <w:rFonts w:ascii="Times New Roman" w:hAnsi="Times New Roman" w:cs="Times New Roman"/>
        </w:rPr>
        <w:t xml:space="preserve">table </w:t>
      </w:r>
      <w:r w:rsidR="00C64DAC">
        <w:rPr>
          <w:rFonts w:ascii="Times New Roman" w:hAnsi="Times New Roman" w:cs="Times New Roman"/>
        </w:rPr>
        <w:t>can</w:t>
      </w:r>
      <w:r w:rsidR="00C64DAC" w:rsidRPr="003F7BDE">
        <w:rPr>
          <w:rFonts w:ascii="Times New Roman" w:hAnsi="Times New Roman" w:cs="Times New Roman"/>
        </w:rPr>
        <w:t xml:space="preserve"> </w:t>
      </w:r>
      <w:r w:rsidR="005C08C0">
        <w:rPr>
          <w:rFonts w:ascii="Times New Roman" w:hAnsi="Times New Roman" w:cs="Times New Roman"/>
        </w:rPr>
        <w:t xml:space="preserve">view </w:t>
      </w:r>
      <w:r w:rsidR="00745812" w:rsidRPr="003F7BDE">
        <w:rPr>
          <w:rFonts w:ascii="Times New Roman" w:hAnsi="Times New Roman" w:cs="Times New Roman"/>
        </w:rPr>
        <w:t>breakfast</w:t>
      </w:r>
      <w:r w:rsidR="00293D48" w:rsidRPr="003F7BDE">
        <w:rPr>
          <w:rFonts w:ascii="Times New Roman" w:hAnsi="Times New Roman" w:cs="Times New Roman"/>
        </w:rPr>
        <w:t xml:space="preserve"> as entirely </w:t>
      </w:r>
      <w:r w:rsidR="00745812" w:rsidRPr="003F7BDE">
        <w:rPr>
          <w:rFonts w:ascii="Times New Roman" w:hAnsi="Times New Roman" w:cs="Times New Roman"/>
        </w:rPr>
        <w:t>mundane</w:t>
      </w:r>
      <w:r w:rsidR="0078660F" w:rsidRPr="003F7BDE">
        <w:rPr>
          <w:rFonts w:ascii="Times New Roman" w:hAnsi="Times New Roman" w:cs="Times New Roman"/>
        </w:rPr>
        <w:t xml:space="preserve">. </w:t>
      </w:r>
      <w:r w:rsidR="00700459" w:rsidRPr="003F7BDE">
        <w:rPr>
          <w:rFonts w:ascii="Times New Roman" w:hAnsi="Times New Roman" w:cs="Times New Roman"/>
        </w:rPr>
        <w:t xml:space="preserve">Both </w:t>
      </w:r>
      <w:r w:rsidR="009F3CEF" w:rsidRPr="003F7BDE">
        <w:rPr>
          <w:rFonts w:ascii="Times New Roman" w:hAnsi="Times New Roman" w:cs="Times New Roman"/>
        </w:rPr>
        <w:t xml:space="preserve">of their experiences are valid; </w:t>
      </w:r>
      <w:r w:rsidR="00DB3550" w:rsidRPr="003F7BDE">
        <w:rPr>
          <w:rFonts w:ascii="Times New Roman" w:hAnsi="Times New Roman" w:cs="Times New Roman"/>
        </w:rPr>
        <w:t>any lived experience</w:t>
      </w:r>
      <w:r w:rsidR="0078660F" w:rsidRPr="003F7BDE">
        <w:rPr>
          <w:rFonts w:ascii="Times New Roman" w:hAnsi="Times New Roman" w:cs="Times New Roman"/>
        </w:rPr>
        <w:t xml:space="preserve"> </w:t>
      </w:r>
      <w:r w:rsidR="005C08C0">
        <w:rPr>
          <w:rFonts w:ascii="Times New Roman" w:hAnsi="Times New Roman" w:cs="Times New Roman"/>
        </w:rPr>
        <w:t>falls upon the continuum from</w:t>
      </w:r>
      <w:r w:rsidR="009F3CEF" w:rsidRPr="003F7BDE">
        <w:rPr>
          <w:rFonts w:ascii="Times New Roman" w:hAnsi="Times New Roman" w:cs="Times New Roman"/>
        </w:rPr>
        <w:t xml:space="preserve"> spiritual </w:t>
      </w:r>
      <w:r w:rsidR="005C08C0">
        <w:rPr>
          <w:rFonts w:ascii="Times New Roman" w:hAnsi="Times New Roman" w:cs="Times New Roman"/>
        </w:rPr>
        <w:t>to</w:t>
      </w:r>
      <w:r w:rsidR="005C08C0" w:rsidRPr="003F7BDE">
        <w:rPr>
          <w:rFonts w:ascii="Times New Roman" w:hAnsi="Times New Roman" w:cs="Times New Roman"/>
        </w:rPr>
        <w:t xml:space="preserve"> </w:t>
      </w:r>
      <w:r w:rsidR="009F3CEF" w:rsidRPr="003F7BDE">
        <w:rPr>
          <w:rFonts w:ascii="Times New Roman" w:hAnsi="Times New Roman" w:cs="Times New Roman"/>
        </w:rPr>
        <w:t>mundane. It boils down</w:t>
      </w:r>
      <w:r w:rsidR="00DB3550" w:rsidRPr="003F7BDE">
        <w:rPr>
          <w:rFonts w:ascii="Times New Roman" w:hAnsi="Times New Roman" w:cs="Times New Roman"/>
        </w:rPr>
        <w:t>, then,</w:t>
      </w:r>
      <w:r w:rsidR="009F3CEF" w:rsidRPr="003F7BDE">
        <w:rPr>
          <w:rFonts w:ascii="Times New Roman" w:hAnsi="Times New Roman" w:cs="Times New Roman"/>
        </w:rPr>
        <w:t xml:space="preserve"> to a matter of perspective. </w:t>
      </w:r>
    </w:p>
    <w:p w14:paraId="09A0A135" w14:textId="465AC0D2" w:rsidR="00773658" w:rsidRDefault="005C08C0" w:rsidP="00F53D3C">
      <w:pPr>
        <w:tabs>
          <w:tab w:val="left" w:pos="0"/>
        </w:tabs>
        <w:rPr>
          <w:rFonts w:ascii="Times New Roman" w:hAnsi="Times New Roman" w:cs="Times New Roman"/>
        </w:rPr>
      </w:pPr>
      <w:r>
        <w:rPr>
          <w:rFonts w:ascii="Times New Roman" w:hAnsi="Times New Roman" w:cs="Times New Roman"/>
        </w:rPr>
        <w:t>The</w:t>
      </w:r>
      <w:r w:rsidR="00773658">
        <w:rPr>
          <w:rFonts w:ascii="Times New Roman" w:hAnsi="Times New Roman" w:cs="Times New Roman"/>
        </w:rPr>
        <w:t xml:space="preserve"> metaphor </w:t>
      </w:r>
      <w:r>
        <w:rPr>
          <w:rFonts w:ascii="Times New Roman" w:hAnsi="Times New Roman" w:cs="Times New Roman"/>
        </w:rPr>
        <w:t>of ‘seeing’</w:t>
      </w:r>
      <w:r w:rsidR="00A50630">
        <w:rPr>
          <w:rFonts w:ascii="Times New Roman" w:hAnsi="Times New Roman" w:cs="Times New Roman"/>
        </w:rPr>
        <w:t xml:space="preserve"> </w:t>
      </w:r>
      <w:r>
        <w:rPr>
          <w:rFonts w:ascii="Times New Roman" w:hAnsi="Times New Roman" w:cs="Times New Roman"/>
        </w:rPr>
        <w:t>is</w:t>
      </w:r>
      <w:r w:rsidR="00C708A8">
        <w:rPr>
          <w:rFonts w:ascii="Times New Roman" w:hAnsi="Times New Roman" w:cs="Times New Roman"/>
        </w:rPr>
        <w:t xml:space="preserve"> </w:t>
      </w:r>
      <w:r w:rsidR="007B4F6A">
        <w:rPr>
          <w:rFonts w:ascii="Times New Roman" w:hAnsi="Times New Roman" w:cs="Times New Roman"/>
        </w:rPr>
        <w:t xml:space="preserve">well </w:t>
      </w:r>
      <w:r w:rsidR="00A50630">
        <w:rPr>
          <w:rFonts w:ascii="Times New Roman" w:hAnsi="Times New Roman" w:cs="Times New Roman"/>
        </w:rPr>
        <w:t>developed among</w:t>
      </w:r>
      <w:r w:rsidR="00773658">
        <w:rPr>
          <w:rFonts w:ascii="Times New Roman" w:hAnsi="Times New Roman" w:cs="Times New Roman"/>
        </w:rPr>
        <w:t xml:space="preserve"> </w:t>
      </w:r>
      <w:r w:rsidR="00933DE8">
        <w:rPr>
          <w:rFonts w:ascii="Times New Roman" w:hAnsi="Times New Roman" w:cs="Times New Roman"/>
        </w:rPr>
        <w:t xml:space="preserve">diverse </w:t>
      </w:r>
      <w:r>
        <w:rPr>
          <w:rFonts w:ascii="Times New Roman" w:hAnsi="Times New Roman" w:cs="Times New Roman"/>
        </w:rPr>
        <w:t>worldviews</w:t>
      </w:r>
      <w:r w:rsidR="00773658">
        <w:rPr>
          <w:rFonts w:ascii="Times New Roman" w:hAnsi="Times New Roman" w:cs="Times New Roman"/>
        </w:rPr>
        <w:t>.</w:t>
      </w:r>
      <w:r w:rsidR="00A50630">
        <w:rPr>
          <w:rFonts w:ascii="Times New Roman" w:hAnsi="Times New Roman" w:cs="Times New Roman"/>
        </w:rPr>
        <w:t xml:space="preserve"> </w:t>
      </w:r>
      <w:r w:rsidR="00DD30FD">
        <w:rPr>
          <w:rFonts w:ascii="Times New Roman" w:hAnsi="Times New Roman" w:cs="Times New Roman"/>
        </w:rPr>
        <w:t>For instance, t</w:t>
      </w:r>
      <w:r w:rsidR="00773658">
        <w:rPr>
          <w:rFonts w:ascii="Times New Roman" w:hAnsi="Times New Roman" w:cs="Times New Roman"/>
        </w:rPr>
        <w:t xml:space="preserve">he </w:t>
      </w:r>
      <w:r w:rsidR="00773658" w:rsidRPr="000612F8">
        <w:rPr>
          <w:rFonts w:ascii="Times New Roman" w:hAnsi="Times New Roman" w:cs="Times New Roman"/>
        </w:rPr>
        <w:t xml:space="preserve">Buddha is famously depicted as having a third eye between his brows. </w:t>
      </w:r>
      <w:r w:rsidR="00773658">
        <w:rPr>
          <w:rFonts w:ascii="Times New Roman" w:hAnsi="Times New Roman" w:cs="Times New Roman"/>
        </w:rPr>
        <w:t xml:space="preserve">As philosopher Alan Watts (2004) noted in his lectures, </w:t>
      </w:r>
      <w:r w:rsidR="00773658" w:rsidRPr="009C6E80">
        <w:rPr>
          <w:rFonts w:ascii="Times New Roman" w:hAnsi="Times New Roman" w:cs="Times New Roman"/>
        </w:rPr>
        <w:t xml:space="preserve">“Zen is spiritual ophthalmology.” This third eye, or the divine eye, is also referenced in Taoism, Hinduism, and New Age spirituality. </w:t>
      </w:r>
      <w:r w:rsidR="007B4F6A">
        <w:rPr>
          <w:rFonts w:ascii="Times New Roman" w:hAnsi="Times New Roman" w:cs="Times New Roman"/>
        </w:rPr>
        <w:t>Within Islam, Sufi mysticism</w:t>
      </w:r>
      <w:r w:rsidR="00C708A8">
        <w:rPr>
          <w:rFonts w:ascii="Times New Roman" w:hAnsi="Times New Roman" w:cs="Times New Roman"/>
        </w:rPr>
        <w:t xml:space="preserve"> is </w:t>
      </w:r>
      <w:r w:rsidR="007B4F6A">
        <w:rPr>
          <w:rFonts w:ascii="Times New Roman" w:hAnsi="Times New Roman" w:cs="Times New Roman"/>
        </w:rPr>
        <w:t>heavily</w:t>
      </w:r>
      <w:r w:rsidR="00C708A8">
        <w:rPr>
          <w:rFonts w:ascii="Times New Roman" w:hAnsi="Times New Roman" w:cs="Times New Roman"/>
        </w:rPr>
        <w:t xml:space="preserve"> oriented </w:t>
      </w:r>
      <w:r w:rsidR="007B4F6A">
        <w:rPr>
          <w:rFonts w:ascii="Times New Roman" w:hAnsi="Times New Roman" w:cs="Times New Roman"/>
        </w:rPr>
        <w:t xml:space="preserve">around </w:t>
      </w:r>
      <w:r w:rsidR="00C708A8">
        <w:rPr>
          <w:rFonts w:ascii="Times New Roman" w:hAnsi="Times New Roman" w:cs="Times New Roman"/>
        </w:rPr>
        <w:t>the language of sight</w:t>
      </w:r>
      <w:r w:rsidR="007B4F6A">
        <w:rPr>
          <w:rFonts w:ascii="Times New Roman" w:hAnsi="Times New Roman" w:cs="Times New Roman"/>
        </w:rPr>
        <w:t xml:space="preserve"> and</w:t>
      </w:r>
      <w:r w:rsidR="00C708A8">
        <w:rPr>
          <w:rFonts w:ascii="Times New Roman" w:hAnsi="Times New Roman" w:cs="Times New Roman"/>
        </w:rPr>
        <w:t xml:space="preserve"> vision (Nicholson, 1914). </w:t>
      </w:r>
      <w:r w:rsidR="007B4F6A">
        <w:rPr>
          <w:rFonts w:ascii="Times New Roman" w:eastAsia="Times New Roman" w:hAnsi="Times New Roman" w:cs="Times New Roman"/>
          <w:shd w:val="clear" w:color="auto" w:fill="FEFEFE"/>
        </w:rPr>
        <w:t>R</w:t>
      </w:r>
      <w:r w:rsidR="00773658" w:rsidRPr="009C6E80">
        <w:rPr>
          <w:rFonts w:ascii="Times New Roman" w:eastAsia="Times New Roman" w:hAnsi="Times New Roman" w:cs="Times New Roman"/>
          <w:shd w:val="clear" w:color="auto" w:fill="FEFEFE"/>
        </w:rPr>
        <w:t xml:space="preserve">eferences to spiritual vision take on a more literal tone in Saul’s dramatic conversion to Christianity, wherein a scale-like substance fell from his eyes upon a devout disciple’s touch and </w:t>
      </w:r>
      <w:r w:rsidR="00E30E3F">
        <w:rPr>
          <w:rFonts w:ascii="Times New Roman" w:eastAsia="Times New Roman" w:hAnsi="Times New Roman" w:cs="Times New Roman"/>
          <w:shd w:val="clear" w:color="auto" w:fill="FEFEFE"/>
        </w:rPr>
        <w:t xml:space="preserve">Saul </w:t>
      </w:r>
      <w:r w:rsidR="00773658" w:rsidRPr="009C6E80">
        <w:rPr>
          <w:rFonts w:ascii="Times New Roman" w:eastAsia="Times New Roman" w:hAnsi="Times New Roman" w:cs="Times New Roman"/>
          <w:shd w:val="clear" w:color="auto" w:fill="FEFEFE"/>
        </w:rPr>
        <w:t xml:space="preserve">was baptized (Acts 9:1-22). </w:t>
      </w:r>
      <w:r w:rsidR="005C63D2">
        <w:rPr>
          <w:rFonts w:ascii="Times New Roman" w:eastAsia="Times New Roman" w:hAnsi="Times New Roman" w:cs="Times New Roman"/>
          <w:shd w:val="clear" w:color="auto" w:fill="FEFEFE"/>
        </w:rPr>
        <w:t>V</w:t>
      </w:r>
      <w:r w:rsidR="007B4F6A">
        <w:rPr>
          <w:rFonts w:ascii="Times New Roman" w:eastAsia="Times New Roman" w:hAnsi="Times New Roman" w:cs="Times New Roman"/>
          <w:shd w:val="clear" w:color="auto" w:fill="FEFEFE"/>
        </w:rPr>
        <w:t xml:space="preserve">irtually </w:t>
      </w:r>
      <w:r w:rsidR="009E25A5">
        <w:rPr>
          <w:rFonts w:ascii="Times New Roman" w:eastAsia="Times New Roman" w:hAnsi="Times New Roman" w:cs="Times New Roman"/>
          <w:shd w:val="clear" w:color="auto" w:fill="FEFEFE"/>
        </w:rPr>
        <w:t>every</w:t>
      </w:r>
      <w:r w:rsidR="00933DE8">
        <w:rPr>
          <w:rFonts w:ascii="Times New Roman" w:eastAsia="Times New Roman" w:hAnsi="Times New Roman" w:cs="Times New Roman"/>
          <w:shd w:val="clear" w:color="auto" w:fill="FEFEFE"/>
        </w:rPr>
        <w:t xml:space="preserve"> major religion</w:t>
      </w:r>
      <w:r w:rsidR="005C63D2">
        <w:rPr>
          <w:rFonts w:ascii="Times New Roman" w:eastAsia="Times New Roman" w:hAnsi="Times New Roman" w:cs="Times New Roman"/>
          <w:shd w:val="clear" w:color="auto" w:fill="FEFEFE"/>
        </w:rPr>
        <w:t xml:space="preserve"> has likened </w:t>
      </w:r>
      <w:r w:rsidR="00933DE8">
        <w:rPr>
          <w:rFonts w:ascii="Times New Roman" w:eastAsia="Times New Roman" w:hAnsi="Times New Roman" w:cs="Times New Roman"/>
          <w:shd w:val="clear" w:color="auto" w:fill="FEFEFE"/>
        </w:rPr>
        <w:t xml:space="preserve">spirituality </w:t>
      </w:r>
      <w:r w:rsidR="005C63D2">
        <w:rPr>
          <w:rFonts w:ascii="Times New Roman" w:eastAsia="Times New Roman" w:hAnsi="Times New Roman" w:cs="Times New Roman"/>
          <w:shd w:val="clear" w:color="auto" w:fill="FEFEFE"/>
        </w:rPr>
        <w:t xml:space="preserve">to </w:t>
      </w:r>
      <w:r w:rsidR="00773658" w:rsidRPr="009C6E80">
        <w:rPr>
          <w:rFonts w:ascii="Times New Roman" w:eastAsia="Times New Roman" w:hAnsi="Times New Roman" w:cs="Times New Roman"/>
          <w:shd w:val="clear" w:color="auto" w:fill="FEFEFE"/>
        </w:rPr>
        <w:t xml:space="preserve">seeing the world with new eyes. In this sense, religion </w:t>
      </w:r>
      <w:r w:rsidR="00773658" w:rsidRPr="009C6E80">
        <w:rPr>
          <w:rFonts w:ascii="Times New Roman" w:hAnsi="Times New Roman" w:cs="Times New Roman"/>
        </w:rPr>
        <w:t xml:space="preserve">can be understood as established institutions that provide the support, symbols, and language to help </w:t>
      </w:r>
      <w:r w:rsidR="00933DE8">
        <w:rPr>
          <w:rFonts w:ascii="Times New Roman" w:hAnsi="Times New Roman" w:cs="Times New Roman"/>
        </w:rPr>
        <w:t xml:space="preserve">people </w:t>
      </w:r>
      <w:r w:rsidR="00773658" w:rsidRPr="009C6E80">
        <w:rPr>
          <w:rFonts w:ascii="Times New Roman" w:hAnsi="Times New Roman" w:cs="Times New Roman"/>
        </w:rPr>
        <w:t>see.</w:t>
      </w:r>
      <w:r w:rsidR="00773658">
        <w:rPr>
          <w:rFonts w:ascii="Times New Roman" w:hAnsi="Times New Roman" w:cs="Times New Roman"/>
        </w:rPr>
        <w:t xml:space="preserve"> </w:t>
      </w:r>
    </w:p>
    <w:p w14:paraId="5D89FF3E" w14:textId="212D2A5E" w:rsidR="00CA3C98" w:rsidRPr="003F7BDE" w:rsidRDefault="00E30E3F" w:rsidP="00362A92">
      <w:pPr>
        <w:tabs>
          <w:tab w:val="left" w:pos="0"/>
        </w:tabs>
        <w:rPr>
          <w:rFonts w:ascii="Times New Roman" w:hAnsi="Times New Roman" w:cs="Times New Roman"/>
        </w:rPr>
      </w:pPr>
      <w:r>
        <w:rPr>
          <w:rFonts w:ascii="Times New Roman" w:hAnsi="Times New Roman" w:cs="Times New Roman"/>
        </w:rPr>
        <w:t>Counsellors</w:t>
      </w:r>
      <w:r w:rsidR="005C63D2">
        <w:rPr>
          <w:rFonts w:ascii="Times New Roman" w:hAnsi="Times New Roman" w:cs="Times New Roman"/>
        </w:rPr>
        <w:t xml:space="preserve"> may find the metaphor of ‘seeing’ particularly relevant to their work with clients. As with Clare, people seeking help </w:t>
      </w:r>
      <w:r w:rsidR="00362A92">
        <w:rPr>
          <w:rFonts w:ascii="Times New Roman" w:hAnsi="Times New Roman" w:cs="Times New Roman"/>
        </w:rPr>
        <w:t xml:space="preserve">often struggle with envisioning the sacred dimension in life. They may </w:t>
      </w:r>
      <w:r w:rsidR="00E37D19">
        <w:rPr>
          <w:rFonts w:ascii="Times New Roman" w:hAnsi="Times New Roman" w:cs="Times New Roman"/>
        </w:rPr>
        <w:t>encounter problems with</w:t>
      </w:r>
      <w:r w:rsidR="00362A92">
        <w:rPr>
          <w:rFonts w:ascii="Times New Roman" w:hAnsi="Times New Roman" w:cs="Times New Roman"/>
        </w:rPr>
        <w:t xml:space="preserve"> depth perception, obstructions, and seeing in darkness. </w:t>
      </w:r>
      <w:r w:rsidR="00833062">
        <w:rPr>
          <w:rFonts w:ascii="Times New Roman" w:hAnsi="Times New Roman" w:cs="Times New Roman"/>
        </w:rPr>
        <w:t xml:space="preserve">In our research and theoretical framework, </w:t>
      </w:r>
      <w:r w:rsidR="00AC00C9">
        <w:rPr>
          <w:rFonts w:ascii="Times New Roman" w:hAnsi="Times New Roman" w:cs="Times New Roman"/>
        </w:rPr>
        <w:t>we have identified several sacred qualities that facilitate the capacity to see life more deeply. They are</w:t>
      </w:r>
      <w:r w:rsidR="0021077A" w:rsidRPr="003F7BDE">
        <w:rPr>
          <w:rFonts w:ascii="Times New Roman" w:hAnsi="Times New Roman" w:cs="Times New Roman"/>
        </w:rPr>
        <w:t xml:space="preserve"> </w:t>
      </w:r>
      <w:r w:rsidR="00AC00C9">
        <w:rPr>
          <w:rFonts w:ascii="Times New Roman" w:hAnsi="Times New Roman" w:cs="Times New Roman"/>
        </w:rPr>
        <w:t xml:space="preserve">the </w:t>
      </w:r>
      <w:r w:rsidR="0021077A" w:rsidRPr="003F7BDE">
        <w:rPr>
          <w:rFonts w:ascii="Times New Roman" w:hAnsi="Times New Roman" w:cs="Times New Roman"/>
        </w:rPr>
        <w:t xml:space="preserve">qualities </w:t>
      </w:r>
      <w:r w:rsidR="00362A92">
        <w:rPr>
          <w:rFonts w:ascii="Times New Roman" w:hAnsi="Times New Roman" w:cs="Times New Roman"/>
        </w:rPr>
        <w:t>of</w:t>
      </w:r>
      <w:r w:rsidR="001959F3" w:rsidRPr="003F7BDE">
        <w:rPr>
          <w:rFonts w:ascii="Times New Roman" w:hAnsi="Times New Roman" w:cs="Times New Roman"/>
        </w:rPr>
        <w:t xml:space="preserve"> transcendence, </w:t>
      </w:r>
      <w:r w:rsidR="001959F3" w:rsidRPr="003F7BDE">
        <w:rPr>
          <w:rFonts w:ascii="Times New Roman" w:hAnsi="Times New Roman" w:cs="Times New Roman"/>
        </w:rPr>
        <w:lastRenderedPageBreak/>
        <w:t>boundlessness, ultimacy, and interconnectedness</w:t>
      </w:r>
      <w:r w:rsidR="007F2F8B">
        <w:rPr>
          <w:rFonts w:ascii="Times New Roman" w:hAnsi="Times New Roman" w:cs="Times New Roman"/>
        </w:rPr>
        <w:t xml:space="preserve"> (Pargament &amp; Mahoney, 2005)</w:t>
      </w:r>
      <w:r w:rsidR="001959F3" w:rsidRPr="003F7BDE">
        <w:rPr>
          <w:rFonts w:ascii="Times New Roman" w:hAnsi="Times New Roman" w:cs="Times New Roman"/>
        </w:rPr>
        <w:t>.</w:t>
      </w:r>
      <w:r w:rsidR="00066C42">
        <w:rPr>
          <w:rFonts w:ascii="Times New Roman" w:hAnsi="Times New Roman" w:cs="Times New Roman"/>
        </w:rPr>
        <w:t xml:space="preserve"> </w:t>
      </w:r>
      <w:r w:rsidR="003F3966" w:rsidRPr="003F7BDE">
        <w:rPr>
          <w:rFonts w:ascii="Times New Roman" w:hAnsi="Times New Roman" w:cs="Times New Roman"/>
        </w:rPr>
        <w:t xml:space="preserve">We describe each of these </w:t>
      </w:r>
      <w:r w:rsidR="00362A92">
        <w:rPr>
          <w:rFonts w:ascii="Times New Roman" w:hAnsi="Times New Roman" w:cs="Times New Roman"/>
        </w:rPr>
        <w:t>aspects</w:t>
      </w:r>
      <w:r w:rsidR="00362A92" w:rsidRPr="003F7BDE">
        <w:rPr>
          <w:rFonts w:ascii="Times New Roman" w:hAnsi="Times New Roman" w:cs="Times New Roman"/>
        </w:rPr>
        <w:t xml:space="preserve"> </w:t>
      </w:r>
      <w:r w:rsidR="003F3966" w:rsidRPr="003F7BDE">
        <w:rPr>
          <w:rFonts w:ascii="Times New Roman" w:hAnsi="Times New Roman" w:cs="Times New Roman"/>
        </w:rPr>
        <w:t>below</w:t>
      </w:r>
      <w:r w:rsidR="00873A38" w:rsidRPr="003F7BDE">
        <w:rPr>
          <w:rFonts w:ascii="Times New Roman" w:hAnsi="Times New Roman" w:cs="Times New Roman"/>
        </w:rPr>
        <w:t>, borrowing from real-life examples to illustrate</w:t>
      </w:r>
      <w:r w:rsidR="0080061B">
        <w:rPr>
          <w:rFonts w:ascii="Times New Roman" w:hAnsi="Times New Roman" w:cs="Times New Roman"/>
        </w:rPr>
        <w:t>.</w:t>
      </w:r>
    </w:p>
    <w:p w14:paraId="589E4F59" w14:textId="76D32F67" w:rsidR="00971010" w:rsidRPr="003F7BDE" w:rsidRDefault="00AF2CC7" w:rsidP="00F53D3C">
      <w:pPr>
        <w:rPr>
          <w:rFonts w:ascii="Times New Roman" w:hAnsi="Times New Roman" w:cs="Times New Roman"/>
        </w:rPr>
      </w:pPr>
      <w:r w:rsidRPr="003F7BDE">
        <w:rPr>
          <w:rFonts w:ascii="Times New Roman" w:hAnsi="Times New Roman" w:cs="Times New Roman"/>
        </w:rPr>
        <w:t xml:space="preserve">Transcendence </w:t>
      </w:r>
      <w:r w:rsidR="00F37AED" w:rsidRPr="003F7BDE">
        <w:rPr>
          <w:rFonts w:ascii="Times New Roman" w:hAnsi="Times New Roman" w:cs="Times New Roman"/>
        </w:rPr>
        <w:t xml:space="preserve">refers to </w:t>
      </w:r>
      <w:r w:rsidR="00322851" w:rsidRPr="003F7BDE">
        <w:rPr>
          <w:rFonts w:ascii="Times New Roman" w:hAnsi="Times New Roman" w:cs="Times New Roman"/>
        </w:rPr>
        <w:t>experiences that are perceived as extraordinary</w:t>
      </w:r>
      <w:r w:rsidR="007B5E36" w:rsidRPr="003F7BDE">
        <w:rPr>
          <w:rFonts w:ascii="Times New Roman" w:hAnsi="Times New Roman" w:cs="Times New Roman"/>
        </w:rPr>
        <w:t xml:space="preserve"> or set apart</w:t>
      </w:r>
      <w:r w:rsidR="00543E43">
        <w:rPr>
          <w:rFonts w:ascii="Times New Roman" w:hAnsi="Times New Roman" w:cs="Times New Roman"/>
        </w:rPr>
        <w:t xml:space="preserve"> from the every</w:t>
      </w:r>
      <w:r w:rsidR="00C518B2" w:rsidRPr="003F7BDE">
        <w:rPr>
          <w:rFonts w:ascii="Times New Roman" w:hAnsi="Times New Roman" w:cs="Times New Roman"/>
        </w:rPr>
        <w:t>day</w:t>
      </w:r>
      <w:r w:rsidR="00054B02" w:rsidRPr="003F7BDE">
        <w:rPr>
          <w:rFonts w:ascii="Times New Roman" w:hAnsi="Times New Roman" w:cs="Times New Roman"/>
        </w:rPr>
        <w:t xml:space="preserve">. Consider the moment when someone </w:t>
      </w:r>
      <w:r w:rsidR="00C518B2" w:rsidRPr="003F7BDE">
        <w:rPr>
          <w:rFonts w:ascii="Times New Roman" w:hAnsi="Times New Roman" w:cs="Times New Roman"/>
        </w:rPr>
        <w:t xml:space="preserve">significant </w:t>
      </w:r>
      <w:r w:rsidR="00054B02" w:rsidRPr="003F7BDE">
        <w:rPr>
          <w:rFonts w:ascii="Times New Roman" w:hAnsi="Times New Roman" w:cs="Times New Roman"/>
        </w:rPr>
        <w:t xml:space="preserve">enters </w:t>
      </w:r>
      <w:r w:rsidR="00E07D4F" w:rsidRPr="003F7BDE">
        <w:rPr>
          <w:rFonts w:ascii="Times New Roman" w:hAnsi="Times New Roman" w:cs="Times New Roman"/>
        </w:rPr>
        <w:t xml:space="preserve">into </w:t>
      </w:r>
      <w:r w:rsidR="00054B02" w:rsidRPr="003F7BDE">
        <w:rPr>
          <w:rFonts w:ascii="Times New Roman" w:hAnsi="Times New Roman" w:cs="Times New Roman"/>
        </w:rPr>
        <w:t xml:space="preserve">another person’s life, changing it </w:t>
      </w:r>
      <w:r w:rsidR="00A0686D">
        <w:rPr>
          <w:rFonts w:ascii="Times New Roman" w:hAnsi="Times New Roman" w:cs="Times New Roman"/>
        </w:rPr>
        <w:t>permanently</w:t>
      </w:r>
      <w:r w:rsidR="00054B02" w:rsidRPr="003F7BDE">
        <w:rPr>
          <w:rFonts w:ascii="Times New Roman" w:hAnsi="Times New Roman" w:cs="Times New Roman"/>
        </w:rPr>
        <w:t xml:space="preserve">. </w:t>
      </w:r>
      <w:r w:rsidR="00E07D4F" w:rsidRPr="003F7BDE">
        <w:rPr>
          <w:rFonts w:ascii="Times New Roman" w:hAnsi="Times New Roman" w:cs="Times New Roman"/>
        </w:rPr>
        <w:t xml:space="preserve">Writer Ann Druyan </w:t>
      </w:r>
      <w:r w:rsidR="00604B77" w:rsidRPr="003F7BDE">
        <w:rPr>
          <w:rFonts w:ascii="Times New Roman" w:hAnsi="Times New Roman" w:cs="Times New Roman"/>
        </w:rPr>
        <w:t>(200</w:t>
      </w:r>
      <w:r w:rsidR="00E760A6">
        <w:rPr>
          <w:rFonts w:ascii="Times New Roman" w:hAnsi="Times New Roman" w:cs="Times New Roman"/>
        </w:rPr>
        <w:t>9, p. 47</w:t>
      </w:r>
      <w:r w:rsidR="00604B77" w:rsidRPr="003F7BDE">
        <w:rPr>
          <w:rFonts w:ascii="Times New Roman" w:hAnsi="Times New Roman" w:cs="Times New Roman"/>
        </w:rPr>
        <w:t>)</w:t>
      </w:r>
      <w:r w:rsidR="00C518B2" w:rsidRPr="003F7BDE">
        <w:rPr>
          <w:rFonts w:ascii="Times New Roman" w:hAnsi="Times New Roman" w:cs="Times New Roman"/>
        </w:rPr>
        <w:t>, who identifies as agnostic,</w:t>
      </w:r>
      <w:r w:rsidR="00604B77" w:rsidRPr="003F7BDE">
        <w:rPr>
          <w:rFonts w:ascii="Times New Roman" w:hAnsi="Times New Roman" w:cs="Times New Roman"/>
        </w:rPr>
        <w:t xml:space="preserve"> </w:t>
      </w:r>
      <w:r w:rsidR="00C518B2" w:rsidRPr="003F7BDE">
        <w:rPr>
          <w:rFonts w:ascii="Times New Roman" w:hAnsi="Times New Roman" w:cs="Times New Roman"/>
        </w:rPr>
        <w:t>recalls</w:t>
      </w:r>
      <w:r w:rsidR="00E07D4F" w:rsidRPr="003F7BDE">
        <w:rPr>
          <w:rFonts w:ascii="Times New Roman" w:hAnsi="Times New Roman" w:cs="Times New Roman"/>
        </w:rPr>
        <w:t xml:space="preserve"> transcendent </w:t>
      </w:r>
      <w:r w:rsidR="00604B77" w:rsidRPr="003F7BDE">
        <w:rPr>
          <w:rFonts w:ascii="Times New Roman" w:hAnsi="Times New Roman" w:cs="Times New Roman"/>
        </w:rPr>
        <w:t xml:space="preserve">aspects </w:t>
      </w:r>
      <w:r w:rsidR="00E07D4F" w:rsidRPr="003F7BDE">
        <w:rPr>
          <w:rFonts w:ascii="Times New Roman" w:hAnsi="Times New Roman" w:cs="Times New Roman"/>
        </w:rPr>
        <w:t>of her relationship</w:t>
      </w:r>
      <w:r w:rsidR="00D65348" w:rsidRPr="003F7BDE">
        <w:rPr>
          <w:rFonts w:ascii="Times New Roman" w:hAnsi="Times New Roman" w:cs="Times New Roman"/>
        </w:rPr>
        <w:t xml:space="preserve"> with her late husband</w:t>
      </w:r>
      <w:r w:rsidR="00327DD5" w:rsidRPr="003F7BDE">
        <w:rPr>
          <w:rFonts w:ascii="Times New Roman" w:hAnsi="Times New Roman" w:cs="Times New Roman"/>
        </w:rPr>
        <w:t>:</w:t>
      </w:r>
    </w:p>
    <w:p w14:paraId="1479B7F0" w14:textId="666C1579" w:rsidR="00B37CE4" w:rsidRPr="003F7BDE" w:rsidRDefault="00E07D4F" w:rsidP="00F53D3C">
      <w:pPr>
        <w:spacing w:line="240" w:lineRule="auto"/>
        <w:ind w:left="720" w:right="720" w:firstLine="0"/>
        <w:rPr>
          <w:rFonts w:ascii="Times New Roman" w:hAnsi="Times New Roman" w:cs="Times New Roman"/>
        </w:rPr>
      </w:pPr>
      <w:r w:rsidRPr="003F7BDE">
        <w:rPr>
          <w:rFonts w:ascii="Times New Roman" w:hAnsi="Times New Roman" w:cs="Times New Roman"/>
        </w:rPr>
        <w:t xml:space="preserve">That we could find each other, as Carl [Sagan] wrote so beautifully in </w:t>
      </w:r>
      <w:r w:rsidRPr="003F7BDE">
        <w:rPr>
          <w:rFonts w:ascii="Times New Roman" w:hAnsi="Times New Roman" w:cs="Times New Roman"/>
          <w:i/>
        </w:rPr>
        <w:t>Cosmos</w:t>
      </w:r>
      <w:r w:rsidRPr="003F7BDE">
        <w:rPr>
          <w:rFonts w:ascii="Times New Roman" w:hAnsi="Times New Roman" w:cs="Times New Roman"/>
        </w:rPr>
        <w:t>…in the vastness of space and the immensity of time. That we could be together</w:t>
      </w:r>
      <w:r w:rsidR="00604B77" w:rsidRPr="003F7BDE">
        <w:rPr>
          <w:rFonts w:ascii="Times New Roman" w:hAnsi="Times New Roman" w:cs="Times New Roman"/>
        </w:rPr>
        <w:t xml:space="preserve"> for twenty years. The way he treated me and the way I treated him, the way we took care of each other and our family, while he lived…I don’t think I’ll ever see Carl again. But I saw him. We saw each other. We found each other in the c</w:t>
      </w:r>
      <w:r w:rsidR="00327DD5" w:rsidRPr="003F7BDE">
        <w:rPr>
          <w:rFonts w:ascii="Times New Roman" w:hAnsi="Times New Roman" w:cs="Times New Roman"/>
        </w:rPr>
        <w:t xml:space="preserve">osmos, and that was wonderful. </w:t>
      </w:r>
      <w:r w:rsidR="00590B93">
        <w:rPr>
          <w:rFonts w:ascii="Times New Roman" w:hAnsi="Times New Roman" w:cs="Times New Roman"/>
        </w:rPr>
        <w:br/>
      </w:r>
    </w:p>
    <w:p w14:paraId="6194F791" w14:textId="142AB1A3" w:rsidR="00672D97" w:rsidRPr="003F7BDE" w:rsidRDefault="00054B02" w:rsidP="00F53D3C">
      <w:pPr>
        <w:rPr>
          <w:rFonts w:ascii="Times New Roman" w:hAnsi="Times New Roman" w:cs="Times New Roman"/>
        </w:rPr>
      </w:pPr>
      <w:r w:rsidRPr="003F7BDE">
        <w:rPr>
          <w:rFonts w:ascii="Times New Roman" w:hAnsi="Times New Roman" w:cs="Times New Roman"/>
        </w:rPr>
        <w:t xml:space="preserve">Others may </w:t>
      </w:r>
      <w:r w:rsidR="00A12FA8" w:rsidRPr="003F7BDE">
        <w:rPr>
          <w:rFonts w:ascii="Times New Roman" w:hAnsi="Times New Roman" w:cs="Times New Roman"/>
        </w:rPr>
        <w:t>find</w:t>
      </w:r>
      <w:r w:rsidRPr="003F7BDE">
        <w:rPr>
          <w:rFonts w:ascii="Times New Roman" w:hAnsi="Times New Roman" w:cs="Times New Roman"/>
        </w:rPr>
        <w:t xml:space="preserve"> transcendence in the arts</w:t>
      </w:r>
      <w:r w:rsidR="00A12FA8" w:rsidRPr="003F7BDE">
        <w:rPr>
          <w:rFonts w:ascii="Times New Roman" w:hAnsi="Times New Roman" w:cs="Times New Roman"/>
        </w:rPr>
        <w:t>, sciences,</w:t>
      </w:r>
      <w:r w:rsidRPr="003F7BDE">
        <w:rPr>
          <w:rFonts w:ascii="Times New Roman" w:hAnsi="Times New Roman" w:cs="Times New Roman"/>
        </w:rPr>
        <w:t xml:space="preserve"> </w:t>
      </w:r>
      <w:r w:rsidR="00CA3C98" w:rsidRPr="003F7BDE">
        <w:rPr>
          <w:rFonts w:ascii="Times New Roman" w:hAnsi="Times New Roman" w:cs="Times New Roman"/>
        </w:rPr>
        <w:t xml:space="preserve">or </w:t>
      </w:r>
      <w:r w:rsidRPr="003F7BDE">
        <w:rPr>
          <w:rFonts w:ascii="Times New Roman" w:hAnsi="Times New Roman" w:cs="Times New Roman"/>
        </w:rPr>
        <w:t xml:space="preserve">music. Regardless of </w:t>
      </w:r>
      <w:r w:rsidR="00D65348" w:rsidRPr="003F7BDE">
        <w:rPr>
          <w:rFonts w:ascii="Times New Roman" w:hAnsi="Times New Roman" w:cs="Times New Roman"/>
        </w:rPr>
        <w:t xml:space="preserve">where </w:t>
      </w:r>
      <w:r w:rsidRPr="003F7BDE">
        <w:rPr>
          <w:rFonts w:ascii="Times New Roman" w:hAnsi="Times New Roman" w:cs="Times New Roman"/>
        </w:rPr>
        <w:t xml:space="preserve">transcendence is </w:t>
      </w:r>
      <w:r w:rsidR="00D65348" w:rsidRPr="003F7BDE">
        <w:rPr>
          <w:rFonts w:ascii="Times New Roman" w:hAnsi="Times New Roman" w:cs="Times New Roman"/>
        </w:rPr>
        <w:t>perceived</w:t>
      </w:r>
      <w:r w:rsidRPr="003F7BDE">
        <w:rPr>
          <w:rFonts w:ascii="Times New Roman" w:hAnsi="Times New Roman" w:cs="Times New Roman"/>
        </w:rPr>
        <w:t xml:space="preserve">, the </w:t>
      </w:r>
      <w:r w:rsidR="00D65348" w:rsidRPr="003F7BDE">
        <w:rPr>
          <w:rFonts w:ascii="Times New Roman" w:hAnsi="Times New Roman" w:cs="Times New Roman"/>
        </w:rPr>
        <w:t xml:space="preserve">deeper dimension </w:t>
      </w:r>
      <w:r w:rsidR="00C56547" w:rsidRPr="003F7BDE">
        <w:rPr>
          <w:rFonts w:ascii="Times New Roman" w:hAnsi="Times New Roman" w:cs="Times New Roman"/>
        </w:rPr>
        <w:t>has the capacity to be revealed in any</w:t>
      </w:r>
      <w:r w:rsidR="00D65348" w:rsidRPr="003F7BDE">
        <w:rPr>
          <w:rFonts w:ascii="Times New Roman" w:hAnsi="Times New Roman" w:cs="Times New Roman"/>
        </w:rPr>
        <w:t xml:space="preserve"> lived moment</w:t>
      </w:r>
      <w:r w:rsidRPr="003F7BDE">
        <w:rPr>
          <w:rFonts w:ascii="Times New Roman" w:hAnsi="Times New Roman" w:cs="Times New Roman"/>
        </w:rPr>
        <w:t>.</w:t>
      </w:r>
      <w:r w:rsidR="00672D97" w:rsidRPr="003F7BDE">
        <w:rPr>
          <w:rFonts w:ascii="Times New Roman" w:hAnsi="Times New Roman" w:cs="Times New Roman"/>
        </w:rPr>
        <w:t xml:space="preserve"> </w:t>
      </w:r>
      <w:r w:rsidRPr="003F7BDE">
        <w:rPr>
          <w:rFonts w:ascii="Times New Roman" w:hAnsi="Times New Roman" w:cs="Times New Roman"/>
        </w:rPr>
        <w:t xml:space="preserve">As </w:t>
      </w:r>
      <w:r w:rsidR="00727F39" w:rsidRPr="003F7BDE">
        <w:rPr>
          <w:rFonts w:ascii="Times New Roman" w:hAnsi="Times New Roman" w:cs="Times New Roman"/>
        </w:rPr>
        <w:t xml:space="preserve">Canadian </w:t>
      </w:r>
      <w:r w:rsidRPr="003F7BDE">
        <w:rPr>
          <w:rFonts w:ascii="Times New Roman" w:hAnsi="Times New Roman" w:cs="Times New Roman"/>
        </w:rPr>
        <w:t>writer</w:t>
      </w:r>
      <w:r w:rsidR="00727F39" w:rsidRPr="003F7BDE">
        <w:rPr>
          <w:rFonts w:ascii="Times New Roman" w:hAnsi="Times New Roman" w:cs="Times New Roman"/>
        </w:rPr>
        <w:t xml:space="preserve"> </w:t>
      </w:r>
      <w:r w:rsidRPr="003F7BDE">
        <w:rPr>
          <w:rFonts w:ascii="Times New Roman" w:hAnsi="Times New Roman" w:cs="Times New Roman"/>
        </w:rPr>
        <w:t>Lucy Maud</w:t>
      </w:r>
      <w:r w:rsidR="00D0095F" w:rsidRPr="003F7BDE">
        <w:rPr>
          <w:rFonts w:ascii="Times New Roman" w:hAnsi="Times New Roman" w:cs="Times New Roman"/>
        </w:rPr>
        <w:t xml:space="preserve"> Montgomery</w:t>
      </w:r>
      <w:r w:rsidR="00727F39" w:rsidRPr="003F7BDE">
        <w:rPr>
          <w:rFonts w:ascii="Times New Roman" w:hAnsi="Times New Roman" w:cs="Times New Roman"/>
        </w:rPr>
        <w:t xml:space="preserve"> </w:t>
      </w:r>
      <w:r w:rsidR="003E10A2" w:rsidRPr="003F7BDE">
        <w:rPr>
          <w:rFonts w:ascii="Times New Roman" w:hAnsi="Times New Roman" w:cs="Times New Roman"/>
        </w:rPr>
        <w:t>(2009, p. 99</w:t>
      </w:r>
      <w:r w:rsidRPr="003F7BDE">
        <w:rPr>
          <w:rFonts w:ascii="Times New Roman" w:hAnsi="Times New Roman" w:cs="Times New Roman"/>
        </w:rPr>
        <w:t xml:space="preserve">) </w:t>
      </w:r>
      <w:r w:rsidR="00727F39" w:rsidRPr="003F7BDE">
        <w:rPr>
          <w:rFonts w:ascii="Times New Roman" w:hAnsi="Times New Roman" w:cs="Times New Roman"/>
        </w:rPr>
        <w:t>noted</w:t>
      </w:r>
      <w:r w:rsidR="00CA3C98" w:rsidRPr="003F7BDE">
        <w:rPr>
          <w:rFonts w:ascii="Times New Roman" w:hAnsi="Times New Roman" w:cs="Times New Roman"/>
        </w:rPr>
        <w:t xml:space="preserve"> in </w:t>
      </w:r>
      <w:r w:rsidR="00CA3C98" w:rsidRPr="003F7BDE">
        <w:rPr>
          <w:rFonts w:ascii="Times New Roman" w:hAnsi="Times New Roman" w:cs="Times New Roman"/>
          <w:i/>
        </w:rPr>
        <w:t>Emily Climbs</w:t>
      </w:r>
      <w:r w:rsidR="00727F39" w:rsidRPr="003F7BDE">
        <w:rPr>
          <w:rFonts w:ascii="Times New Roman" w:hAnsi="Times New Roman" w:cs="Times New Roman"/>
        </w:rPr>
        <w:t>, “There isn’t any such thing as ordinary life</w:t>
      </w:r>
      <w:r w:rsidRPr="003F7BDE">
        <w:rPr>
          <w:rFonts w:ascii="Times New Roman" w:hAnsi="Times New Roman" w:cs="Times New Roman"/>
        </w:rPr>
        <w:t>.</w:t>
      </w:r>
      <w:r w:rsidR="00727F39" w:rsidRPr="003F7BDE">
        <w:rPr>
          <w:rFonts w:ascii="Times New Roman" w:hAnsi="Times New Roman" w:cs="Times New Roman"/>
        </w:rPr>
        <w:t>”</w:t>
      </w:r>
    </w:p>
    <w:p w14:paraId="0EB6C998" w14:textId="2EEFE5D1" w:rsidR="00F739EC" w:rsidRPr="003F7BDE" w:rsidRDefault="000C1C7E" w:rsidP="00F53D3C">
      <w:pPr>
        <w:rPr>
          <w:rFonts w:ascii="Times New Roman" w:hAnsi="Times New Roman" w:cs="Times New Roman"/>
        </w:rPr>
      </w:pPr>
      <w:r w:rsidRPr="003F7BDE">
        <w:rPr>
          <w:rFonts w:ascii="Times New Roman" w:hAnsi="Times New Roman" w:cs="Times New Roman"/>
        </w:rPr>
        <w:t xml:space="preserve">Boundlessness </w:t>
      </w:r>
      <w:r w:rsidR="001E4BAA" w:rsidRPr="003F7BDE">
        <w:rPr>
          <w:rFonts w:ascii="Times New Roman" w:hAnsi="Times New Roman" w:cs="Times New Roman"/>
        </w:rPr>
        <w:t xml:space="preserve">captures what is seen as </w:t>
      </w:r>
      <w:r w:rsidR="00863AEE" w:rsidRPr="003F7BDE">
        <w:rPr>
          <w:rFonts w:ascii="Times New Roman" w:hAnsi="Times New Roman" w:cs="Times New Roman"/>
        </w:rPr>
        <w:t>beyond time and</w:t>
      </w:r>
      <w:r w:rsidR="001E4BAA" w:rsidRPr="003F7BDE">
        <w:rPr>
          <w:rFonts w:ascii="Times New Roman" w:hAnsi="Times New Roman" w:cs="Times New Roman"/>
        </w:rPr>
        <w:t xml:space="preserve"> space</w:t>
      </w:r>
      <w:r w:rsidR="0080061B">
        <w:rPr>
          <w:rFonts w:ascii="Times New Roman" w:hAnsi="Times New Roman" w:cs="Times New Roman"/>
        </w:rPr>
        <w:t xml:space="preserve"> (Pargament, 2011)</w:t>
      </w:r>
      <w:r w:rsidR="001E4BAA" w:rsidRPr="003F7BDE">
        <w:rPr>
          <w:rFonts w:ascii="Times New Roman" w:hAnsi="Times New Roman" w:cs="Times New Roman"/>
        </w:rPr>
        <w:t xml:space="preserve">. Breaking these </w:t>
      </w:r>
      <w:r w:rsidR="00863AEE" w:rsidRPr="003F7BDE">
        <w:rPr>
          <w:rFonts w:ascii="Times New Roman" w:hAnsi="Times New Roman" w:cs="Times New Roman"/>
        </w:rPr>
        <w:t xml:space="preserve">time-space </w:t>
      </w:r>
      <w:r w:rsidR="001E4BAA" w:rsidRPr="003F7BDE">
        <w:rPr>
          <w:rFonts w:ascii="Times New Roman" w:hAnsi="Times New Roman" w:cs="Times New Roman"/>
        </w:rPr>
        <w:t xml:space="preserve">boundaries </w:t>
      </w:r>
      <w:r w:rsidR="00D45711" w:rsidRPr="003F7BDE">
        <w:rPr>
          <w:rFonts w:ascii="Times New Roman" w:hAnsi="Times New Roman" w:cs="Times New Roman"/>
        </w:rPr>
        <w:t>can foster</w:t>
      </w:r>
      <w:r w:rsidR="00633433" w:rsidRPr="003F7BDE">
        <w:rPr>
          <w:rFonts w:ascii="Times New Roman" w:hAnsi="Times New Roman" w:cs="Times New Roman"/>
        </w:rPr>
        <w:t xml:space="preserve"> a</w:t>
      </w:r>
      <w:r w:rsidR="00863AEE" w:rsidRPr="003F7BDE">
        <w:rPr>
          <w:rFonts w:ascii="Times New Roman" w:hAnsi="Times New Roman" w:cs="Times New Roman"/>
        </w:rPr>
        <w:t xml:space="preserve"> sense</w:t>
      </w:r>
      <w:r w:rsidR="001D71C2" w:rsidRPr="003F7BDE">
        <w:rPr>
          <w:rFonts w:ascii="Times New Roman" w:hAnsi="Times New Roman" w:cs="Times New Roman"/>
        </w:rPr>
        <w:t xml:space="preserve"> of oneness</w:t>
      </w:r>
      <w:r w:rsidR="00863AEE" w:rsidRPr="003F7BDE">
        <w:rPr>
          <w:rFonts w:ascii="Times New Roman" w:hAnsi="Times New Roman" w:cs="Times New Roman"/>
        </w:rPr>
        <w:t xml:space="preserve"> with the universe</w:t>
      </w:r>
      <w:r w:rsidR="00EF4F5A" w:rsidRPr="003F7BDE">
        <w:rPr>
          <w:rFonts w:ascii="Times New Roman" w:hAnsi="Times New Roman" w:cs="Times New Roman"/>
        </w:rPr>
        <w:t xml:space="preserve">. </w:t>
      </w:r>
      <w:r w:rsidR="00377F4C" w:rsidRPr="003F7BDE">
        <w:rPr>
          <w:rFonts w:ascii="Times New Roman" w:hAnsi="Times New Roman" w:cs="Times New Roman"/>
        </w:rPr>
        <w:t xml:space="preserve">The experience </w:t>
      </w:r>
      <w:r w:rsidR="00556D58" w:rsidRPr="003F7BDE">
        <w:rPr>
          <w:rFonts w:ascii="Times New Roman" w:hAnsi="Times New Roman" w:cs="Times New Roman"/>
        </w:rPr>
        <w:t xml:space="preserve">often </w:t>
      </w:r>
      <w:r w:rsidR="00377F4C" w:rsidRPr="003F7BDE">
        <w:rPr>
          <w:rFonts w:ascii="Times New Roman" w:hAnsi="Times New Roman" w:cs="Times New Roman"/>
        </w:rPr>
        <w:t>involves a shift in dimensional perspective; time stretches into eternity, seamlessly binding past, present, and future together. What is seen is a holistic vision</w:t>
      </w:r>
      <w:r w:rsidR="00560EFB" w:rsidRPr="003F7BDE">
        <w:rPr>
          <w:rFonts w:ascii="Times New Roman" w:hAnsi="Times New Roman" w:cs="Times New Roman"/>
        </w:rPr>
        <w:t xml:space="preserve">, </w:t>
      </w:r>
      <w:r w:rsidR="002E5AA2">
        <w:rPr>
          <w:rFonts w:ascii="Times New Roman" w:hAnsi="Times New Roman" w:cs="Times New Roman"/>
        </w:rPr>
        <w:t>approximating the</w:t>
      </w:r>
      <w:r w:rsidR="00377F4C" w:rsidRPr="003F7BDE">
        <w:rPr>
          <w:rFonts w:ascii="Times New Roman" w:hAnsi="Times New Roman" w:cs="Times New Roman"/>
        </w:rPr>
        <w:t xml:space="preserve"> perspective of </w:t>
      </w:r>
      <w:r w:rsidR="00560EFB" w:rsidRPr="003F7BDE">
        <w:rPr>
          <w:rFonts w:ascii="Times New Roman" w:hAnsi="Times New Roman" w:cs="Times New Roman"/>
        </w:rPr>
        <w:t xml:space="preserve">what some would consider </w:t>
      </w:r>
      <w:r w:rsidR="00377F4C" w:rsidRPr="003F7BDE">
        <w:rPr>
          <w:rFonts w:ascii="Times New Roman" w:hAnsi="Times New Roman" w:cs="Times New Roman"/>
        </w:rPr>
        <w:t xml:space="preserve">a Higher Power or creative force. Thus experiences of boundlessness allow a glimpse into the infinite nature of the universe. </w:t>
      </w:r>
      <w:r w:rsidR="007B577D">
        <w:rPr>
          <w:rFonts w:ascii="Times New Roman" w:hAnsi="Times New Roman" w:cs="Times New Roman"/>
        </w:rPr>
        <w:t>Individuals can cultivate states of</w:t>
      </w:r>
      <w:r w:rsidR="007B577D" w:rsidRPr="003F7BDE">
        <w:rPr>
          <w:rFonts w:ascii="Times New Roman" w:hAnsi="Times New Roman" w:cs="Times New Roman"/>
        </w:rPr>
        <w:t xml:space="preserve"> boundlessness </w:t>
      </w:r>
      <w:r w:rsidR="007B577D">
        <w:rPr>
          <w:rFonts w:ascii="Times New Roman" w:hAnsi="Times New Roman" w:cs="Times New Roman"/>
        </w:rPr>
        <w:t xml:space="preserve">through meditation </w:t>
      </w:r>
      <w:r w:rsidR="007B577D" w:rsidRPr="003F7BDE">
        <w:rPr>
          <w:rFonts w:ascii="Times New Roman" w:hAnsi="Times New Roman" w:cs="Times New Roman"/>
        </w:rPr>
        <w:t xml:space="preserve">(Gillani &amp; Smith, 2001). Spontaneous perceptions of boundlessness may be found in nature, as Clare experienced looking outward from the summit of her mountain. </w:t>
      </w:r>
      <w:r w:rsidR="00001CC4" w:rsidRPr="003F7BDE">
        <w:rPr>
          <w:rFonts w:ascii="Times New Roman" w:hAnsi="Times New Roman" w:cs="Times New Roman"/>
        </w:rPr>
        <w:t xml:space="preserve">We </w:t>
      </w:r>
      <w:r w:rsidR="00AD0712" w:rsidRPr="003F7BDE">
        <w:rPr>
          <w:rFonts w:ascii="Times New Roman" w:hAnsi="Times New Roman" w:cs="Times New Roman"/>
        </w:rPr>
        <w:t>note</w:t>
      </w:r>
      <w:r w:rsidR="00001CC4" w:rsidRPr="003F7BDE">
        <w:rPr>
          <w:rFonts w:ascii="Times New Roman" w:hAnsi="Times New Roman" w:cs="Times New Roman"/>
        </w:rPr>
        <w:t xml:space="preserve"> that the</w:t>
      </w:r>
      <w:r w:rsidR="00377F4C" w:rsidRPr="003F7BDE">
        <w:rPr>
          <w:rFonts w:ascii="Times New Roman" w:hAnsi="Times New Roman" w:cs="Times New Roman"/>
        </w:rPr>
        <w:t xml:space="preserve"> opposite of oneness is separat</w:t>
      </w:r>
      <w:r w:rsidR="00AD0712" w:rsidRPr="003F7BDE">
        <w:rPr>
          <w:rFonts w:ascii="Times New Roman" w:hAnsi="Times New Roman" w:cs="Times New Roman"/>
        </w:rPr>
        <w:t>eness</w:t>
      </w:r>
      <w:r w:rsidR="00377F4C" w:rsidRPr="003F7BDE">
        <w:rPr>
          <w:rFonts w:ascii="Times New Roman" w:hAnsi="Times New Roman" w:cs="Times New Roman"/>
        </w:rPr>
        <w:t xml:space="preserve">, </w:t>
      </w:r>
      <w:r w:rsidR="00AD0712" w:rsidRPr="003F7BDE">
        <w:rPr>
          <w:rFonts w:ascii="Times New Roman" w:hAnsi="Times New Roman" w:cs="Times New Roman"/>
        </w:rPr>
        <w:t xml:space="preserve">whether the </w:t>
      </w:r>
      <w:r w:rsidR="00BE2BD0" w:rsidRPr="003F7BDE">
        <w:rPr>
          <w:rFonts w:ascii="Times New Roman" w:hAnsi="Times New Roman" w:cs="Times New Roman"/>
        </w:rPr>
        <w:t>rift</w:t>
      </w:r>
      <w:r w:rsidR="00AD0712" w:rsidRPr="003F7BDE">
        <w:rPr>
          <w:rFonts w:ascii="Times New Roman" w:hAnsi="Times New Roman" w:cs="Times New Roman"/>
        </w:rPr>
        <w:t xml:space="preserve"> is between oneself and</w:t>
      </w:r>
      <w:r w:rsidR="00CE5009" w:rsidRPr="003F7BDE">
        <w:rPr>
          <w:rFonts w:ascii="Times New Roman" w:hAnsi="Times New Roman" w:cs="Times New Roman"/>
        </w:rPr>
        <w:t xml:space="preserve"> God </w:t>
      </w:r>
      <w:r w:rsidR="00AD0712" w:rsidRPr="003F7BDE">
        <w:rPr>
          <w:rFonts w:ascii="Times New Roman" w:hAnsi="Times New Roman" w:cs="Times New Roman"/>
        </w:rPr>
        <w:t>or</w:t>
      </w:r>
      <w:r w:rsidR="00CE5009" w:rsidRPr="003F7BDE">
        <w:rPr>
          <w:rFonts w:ascii="Times New Roman" w:hAnsi="Times New Roman" w:cs="Times New Roman"/>
        </w:rPr>
        <w:t xml:space="preserve"> other </w:t>
      </w:r>
      <w:r w:rsidR="00AD0712" w:rsidRPr="003F7BDE">
        <w:rPr>
          <w:rFonts w:ascii="Times New Roman" w:hAnsi="Times New Roman" w:cs="Times New Roman"/>
        </w:rPr>
        <w:t>people</w:t>
      </w:r>
      <w:r w:rsidR="00CE5009" w:rsidRPr="003F7BDE">
        <w:rPr>
          <w:rFonts w:ascii="Times New Roman" w:hAnsi="Times New Roman" w:cs="Times New Roman"/>
        </w:rPr>
        <w:t xml:space="preserve">. </w:t>
      </w:r>
    </w:p>
    <w:p w14:paraId="0E603BD8" w14:textId="4B60BCA3" w:rsidR="00651214" w:rsidRPr="003F7BDE" w:rsidRDefault="00772BBC" w:rsidP="00F53D3C">
      <w:pPr>
        <w:rPr>
          <w:rFonts w:ascii="Times New Roman" w:hAnsi="Times New Roman" w:cs="Times New Roman"/>
        </w:rPr>
      </w:pPr>
      <w:r w:rsidRPr="003F7BDE">
        <w:rPr>
          <w:rFonts w:ascii="Times New Roman" w:hAnsi="Times New Roman" w:cs="Times New Roman"/>
        </w:rPr>
        <w:lastRenderedPageBreak/>
        <w:t>Ultimacy</w:t>
      </w:r>
      <w:r w:rsidR="00AA6712" w:rsidRPr="003F7BDE">
        <w:rPr>
          <w:rFonts w:ascii="Times New Roman" w:hAnsi="Times New Roman" w:cs="Times New Roman"/>
        </w:rPr>
        <w:t xml:space="preserve"> </w:t>
      </w:r>
      <w:r w:rsidR="00CB1D06" w:rsidRPr="003F7BDE">
        <w:rPr>
          <w:rFonts w:ascii="Times New Roman" w:hAnsi="Times New Roman" w:cs="Times New Roman"/>
        </w:rPr>
        <w:t xml:space="preserve">is characterized by </w:t>
      </w:r>
      <w:r w:rsidR="0080061B">
        <w:rPr>
          <w:rFonts w:ascii="Times New Roman" w:hAnsi="Times New Roman" w:cs="Times New Roman"/>
        </w:rPr>
        <w:t xml:space="preserve">one’s </w:t>
      </w:r>
      <w:r w:rsidR="00CB1D06" w:rsidRPr="003F7BDE">
        <w:rPr>
          <w:rFonts w:ascii="Times New Roman" w:hAnsi="Times New Roman" w:cs="Times New Roman"/>
        </w:rPr>
        <w:t xml:space="preserve">perception of </w:t>
      </w:r>
      <w:r w:rsidR="00BD1EA9" w:rsidRPr="003F7BDE">
        <w:rPr>
          <w:rFonts w:ascii="Times New Roman" w:hAnsi="Times New Roman" w:cs="Times New Roman"/>
        </w:rPr>
        <w:t xml:space="preserve">profound </w:t>
      </w:r>
      <w:r w:rsidR="00A83FF4">
        <w:rPr>
          <w:rFonts w:ascii="Times New Roman" w:hAnsi="Times New Roman" w:cs="Times New Roman"/>
        </w:rPr>
        <w:t xml:space="preserve">universal </w:t>
      </w:r>
      <w:r w:rsidR="00CB1D06" w:rsidRPr="003F7BDE">
        <w:rPr>
          <w:rFonts w:ascii="Times New Roman" w:hAnsi="Times New Roman" w:cs="Times New Roman"/>
        </w:rPr>
        <w:t xml:space="preserve">truthfulness </w:t>
      </w:r>
      <w:r w:rsidR="00026494" w:rsidRPr="003F7BDE">
        <w:rPr>
          <w:rFonts w:ascii="Times New Roman" w:hAnsi="Times New Roman" w:cs="Times New Roman"/>
        </w:rPr>
        <w:t xml:space="preserve">in </w:t>
      </w:r>
      <w:r w:rsidR="00BD1EA9" w:rsidRPr="003F7BDE">
        <w:rPr>
          <w:rFonts w:ascii="Times New Roman" w:hAnsi="Times New Roman" w:cs="Times New Roman"/>
        </w:rPr>
        <w:t>an experience</w:t>
      </w:r>
      <w:r w:rsidR="00026494" w:rsidRPr="003F7BDE">
        <w:rPr>
          <w:rFonts w:ascii="Times New Roman" w:hAnsi="Times New Roman" w:cs="Times New Roman"/>
        </w:rPr>
        <w:t>.</w:t>
      </w:r>
      <w:r w:rsidR="00BD1EA9" w:rsidRPr="003F7BDE">
        <w:rPr>
          <w:rFonts w:ascii="Times New Roman" w:hAnsi="Times New Roman" w:cs="Times New Roman"/>
        </w:rPr>
        <w:t xml:space="preserve"> </w:t>
      </w:r>
      <w:r w:rsidR="00327DD5" w:rsidRPr="003F7BDE">
        <w:rPr>
          <w:rFonts w:ascii="Times New Roman" w:hAnsi="Times New Roman" w:cs="Times New Roman"/>
        </w:rPr>
        <w:t>This deeper dimension</w:t>
      </w:r>
      <w:r w:rsidR="00E405A3" w:rsidRPr="003F7BDE">
        <w:rPr>
          <w:rFonts w:ascii="Times New Roman" w:hAnsi="Times New Roman" w:cs="Times New Roman"/>
        </w:rPr>
        <w:t xml:space="preserve"> </w:t>
      </w:r>
      <w:r w:rsidR="00A41B27" w:rsidRPr="003F7BDE">
        <w:rPr>
          <w:rFonts w:ascii="Times New Roman" w:hAnsi="Times New Roman" w:cs="Times New Roman"/>
        </w:rPr>
        <w:t>can arise</w:t>
      </w:r>
      <w:r w:rsidR="00E405A3" w:rsidRPr="003F7BDE">
        <w:rPr>
          <w:rFonts w:ascii="Times New Roman" w:hAnsi="Times New Roman" w:cs="Times New Roman"/>
        </w:rPr>
        <w:t xml:space="preserve"> </w:t>
      </w:r>
      <w:r w:rsidR="00327DD5" w:rsidRPr="003F7BDE">
        <w:rPr>
          <w:rFonts w:ascii="Times New Roman" w:hAnsi="Times New Roman" w:cs="Times New Roman"/>
        </w:rPr>
        <w:t>while searching for answers to</w:t>
      </w:r>
      <w:r w:rsidR="00FE57F9" w:rsidRPr="003F7BDE">
        <w:rPr>
          <w:rFonts w:ascii="Times New Roman" w:hAnsi="Times New Roman" w:cs="Times New Roman"/>
        </w:rPr>
        <w:t xml:space="preserve"> ‘big questions’ </w:t>
      </w:r>
      <w:r w:rsidR="003619AB" w:rsidRPr="003F7BDE">
        <w:rPr>
          <w:rFonts w:ascii="Times New Roman" w:hAnsi="Times New Roman" w:cs="Times New Roman"/>
        </w:rPr>
        <w:t>related</w:t>
      </w:r>
      <w:r w:rsidR="006D19EE" w:rsidRPr="003F7BDE">
        <w:rPr>
          <w:rFonts w:ascii="Times New Roman" w:hAnsi="Times New Roman" w:cs="Times New Roman"/>
        </w:rPr>
        <w:t xml:space="preserve"> to meaning </w:t>
      </w:r>
      <w:r w:rsidR="003619AB" w:rsidRPr="003F7BDE">
        <w:rPr>
          <w:rFonts w:ascii="Times New Roman" w:hAnsi="Times New Roman" w:cs="Times New Roman"/>
        </w:rPr>
        <w:t>making, purpose,</w:t>
      </w:r>
      <w:r w:rsidR="00FE57F9" w:rsidRPr="003F7BDE">
        <w:rPr>
          <w:rFonts w:ascii="Times New Roman" w:hAnsi="Times New Roman" w:cs="Times New Roman"/>
        </w:rPr>
        <w:t xml:space="preserve"> </w:t>
      </w:r>
      <w:r w:rsidR="003619AB" w:rsidRPr="003F7BDE">
        <w:rPr>
          <w:rFonts w:ascii="Times New Roman" w:hAnsi="Times New Roman" w:cs="Times New Roman"/>
        </w:rPr>
        <w:t xml:space="preserve">and </w:t>
      </w:r>
      <w:r w:rsidR="00FE57F9" w:rsidRPr="003F7BDE">
        <w:rPr>
          <w:rFonts w:ascii="Times New Roman" w:hAnsi="Times New Roman" w:cs="Times New Roman"/>
        </w:rPr>
        <w:t xml:space="preserve">the nature of the divine. </w:t>
      </w:r>
      <w:r w:rsidR="00873A38" w:rsidRPr="003F7BDE">
        <w:rPr>
          <w:rFonts w:ascii="Times New Roman" w:hAnsi="Times New Roman" w:cs="Times New Roman"/>
        </w:rPr>
        <w:t xml:space="preserve">These are moments of clarity. </w:t>
      </w:r>
      <w:r w:rsidR="006D19EE" w:rsidRPr="003F7BDE">
        <w:rPr>
          <w:rFonts w:ascii="Times New Roman" w:hAnsi="Times New Roman" w:cs="Times New Roman"/>
        </w:rPr>
        <w:t xml:space="preserve">In </w:t>
      </w:r>
      <w:r w:rsidR="006D19EE" w:rsidRPr="003F7BDE">
        <w:rPr>
          <w:rFonts w:ascii="Times New Roman" w:hAnsi="Times New Roman" w:cs="Times New Roman"/>
          <w:i/>
        </w:rPr>
        <w:t>Man’s Search for Meaning</w:t>
      </w:r>
      <w:r w:rsidR="006D19EE" w:rsidRPr="003F7BDE">
        <w:rPr>
          <w:rFonts w:ascii="Times New Roman" w:hAnsi="Times New Roman" w:cs="Times New Roman"/>
        </w:rPr>
        <w:t xml:space="preserve"> (1985</w:t>
      </w:r>
      <w:r w:rsidR="00873A38" w:rsidRPr="003F7BDE">
        <w:rPr>
          <w:rFonts w:ascii="Times New Roman" w:hAnsi="Times New Roman" w:cs="Times New Roman"/>
        </w:rPr>
        <w:t>, p. 57)</w:t>
      </w:r>
      <w:r w:rsidR="006D19EE" w:rsidRPr="003F7BDE">
        <w:rPr>
          <w:rFonts w:ascii="Times New Roman" w:hAnsi="Times New Roman" w:cs="Times New Roman"/>
        </w:rPr>
        <w:t xml:space="preserve">, Viktor Frankl </w:t>
      </w:r>
      <w:r w:rsidR="00873A38" w:rsidRPr="003F7BDE">
        <w:rPr>
          <w:rFonts w:ascii="Times New Roman" w:hAnsi="Times New Roman" w:cs="Times New Roman"/>
        </w:rPr>
        <w:t>describes</w:t>
      </w:r>
      <w:r w:rsidR="006D19EE" w:rsidRPr="003F7BDE">
        <w:rPr>
          <w:rFonts w:ascii="Times New Roman" w:hAnsi="Times New Roman" w:cs="Times New Roman"/>
        </w:rPr>
        <w:t xml:space="preserve"> his moment</w:t>
      </w:r>
      <w:r w:rsidR="00651214" w:rsidRPr="003F7BDE">
        <w:rPr>
          <w:rFonts w:ascii="Times New Roman" w:hAnsi="Times New Roman" w:cs="Times New Roman"/>
        </w:rPr>
        <w:t xml:space="preserve"> </w:t>
      </w:r>
      <w:r w:rsidR="00327DD5" w:rsidRPr="003F7BDE">
        <w:rPr>
          <w:rFonts w:ascii="Times New Roman" w:hAnsi="Times New Roman" w:cs="Times New Roman"/>
        </w:rPr>
        <w:t>while</w:t>
      </w:r>
      <w:r w:rsidR="00042B0A">
        <w:rPr>
          <w:rFonts w:ascii="Times New Roman" w:hAnsi="Times New Roman" w:cs="Times New Roman"/>
        </w:rPr>
        <w:t xml:space="preserve"> suffering</w:t>
      </w:r>
      <w:r w:rsidR="00327DD5" w:rsidRPr="003F7BDE">
        <w:rPr>
          <w:rFonts w:ascii="Times New Roman" w:hAnsi="Times New Roman" w:cs="Times New Roman"/>
        </w:rPr>
        <w:t xml:space="preserve"> in captivity during</w:t>
      </w:r>
      <w:r w:rsidR="00873A38" w:rsidRPr="003F7BDE">
        <w:rPr>
          <w:rFonts w:ascii="Times New Roman" w:hAnsi="Times New Roman" w:cs="Times New Roman"/>
        </w:rPr>
        <w:t xml:space="preserve"> the</w:t>
      </w:r>
      <w:r w:rsidR="00651214" w:rsidRPr="003F7BDE">
        <w:rPr>
          <w:rFonts w:ascii="Times New Roman" w:hAnsi="Times New Roman" w:cs="Times New Roman"/>
        </w:rPr>
        <w:t xml:space="preserve"> Holocaust</w:t>
      </w:r>
      <w:r w:rsidR="00873A38" w:rsidRPr="003F7BDE">
        <w:rPr>
          <w:rFonts w:ascii="Times New Roman" w:hAnsi="Times New Roman" w:cs="Times New Roman"/>
        </w:rPr>
        <w:t>:</w:t>
      </w:r>
      <w:r w:rsidR="00651214" w:rsidRPr="003F7BDE">
        <w:rPr>
          <w:rFonts w:ascii="Times New Roman" w:hAnsi="Times New Roman" w:cs="Times New Roman"/>
        </w:rPr>
        <w:t xml:space="preserve"> </w:t>
      </w:r>
    </w:p>
    <w:p w14:paraId="7083C1BB" w14:textId="692C6002" w:rsidR="00E405A3" w:rsidRPr="003F7BDE" w:rsidRDefault="00E405A3" w:rsidP="00F53D3C">
      <w:pPr>
        <w:spacing w:line="240" w:lineRule="auto"/>
        <w:ind w:left="720" w:right="720" w:firstLine="0"/>
        <w:rPr>
          <w:rFonts w:ascii="Times New Roman" w:hAnsi="Times New Roman" w:cs="Times New Roman"/>
        </w:rPr>
      </w:pPr>
      <w:r w:rsidRPr="003F7BDE">
        <w:rPr>
          <w:rFonts w:ascii="Times New Roman" w:hAnsi="Times New Roman" w:cs="Times New Roman"/>
        </w:rPr>
        <w:t>...</w:t>
      </w:r>
      <w:r w:rsidR="00651214" w:rsidRPr="003F7BDE">
        <w:rPr>
          <w:rFonts w:ascii="Times New Roman" w:hAnsi="Times New Roman" w:cs="Times New Roman"/>
        </w:rPr>
        <w:t xml:space="preserve">I saw the truth as it is set into song by so many poets, proclaimed as the final wisdom by so many thinkers. The truth—that love is the ultimate and the highest goal to which man can aspire. Then I grasped the meaning of the greatest secret that human poetry and human thought and belief have to impart: The salvation of man is through love and in love. </w:t>
      </w:r>
      <w:r w:rsidR="00590B93">
        <w:rPr>
          <w:rFonts w:ascii="Times New Roman" w:hAnsi="Times New Roman" w:cs="Times New Roman"/>
        </w:rPr>
        <w:br/>
      </w:r>
    </w:p>
    <w:p w14:paraId="16D089EB" w14:textId="236675C2" w:rsidR="00C56547" w:rsidRDefault="00C518B2" w:rsidP="00826F2A">
      <w:pPr>
        <w:rPr>
          <w:rFonts w:ascii="Times New Roman" w:hAnsi="Times New Roman" w:cs="Times New Roman"/>
        </w:rPr>
      </w:pPr>
      <w:r w:rsidRPr="003F7BDE">
        <w:rPr>
          <w:rFonts w:ascii="Times New Roman" w:hAnsi="Times New Roman" w:cs="Times New Roman"/>
        </w:rPr>
        <w:t>Inter</w:t>
      </w:r>
      <w:r w:rsidR="00966ADB" w:rsidRPr="003F7BDE">
        <w:rPr>
          <w:rFonts w:ascii="Times New Roman" w:hAnsi="Times New Roman" w:cs="Times New Roman"/>
        </w:rPr>
        <w:t>connectedness</w:t>
      </w:r>
      <w:r w:rsidR="004343D4" w:rsidRPr="003F7BDE">
        <w:rPr>
          <w:rFonts w:ascii="Times New Roman" w:hAnsi="Times New Roman" w:cs="Times New Roman"/>
        </w:rPr>
        <w:t xml:space="preserve"> </w:t>
      </w:r>
      <w:r w:rsidR="006C45BB" w:rsidRPr="003F7BDE">
        <w:rPr>
          <w:rFonts w:ascii="Times New Roman" w:hAnsi="Times New Roman" w:cs="Times New Roman"/>
        </w:rPr>
        <w:t xml:space="preserve">represents another sacred quality, one that </w:t>
      </w:r>
      <w:r w:rsidR="00337061" w:rsidRPr="003F7BDE">
        <w:rPr>
          <w:rFonts w:ascii="Times New Roman" w:hAnsi="Times New Roman" w:cs="Times New Roman"/>
        </w:rPr>
        <w:t xml:space="preserve">involves peering into another </w:t>
      </w:r>
      <w:r w:rsidR="00BC2B57" w:rsidRPr="003F7BDE">
        <w:rPr>
          <w:rFonts w:ascii="Times New Roman" w:hAnsi="Times New Roman" w:cs="Times New Roman"/>
        </w:rPr>
        <w:t>person</w:t>
      </w:r>
      <w:r w:rsidR="00337061" w:rsidRPr="003F7BDE">
        <w:rPr>
          <w:rFonts w:ascii="Times New Roman" w:hAnsi="Times New Roman" w:cs="Times New Roman"/>
        </w:rPr>
        <w:t>’s essence, or soul, and seeing</w:t>
      </w:r>
      <w:r w:rsidR="00957A8A">
        <w:rPr>
          <w:rFonts w:ascii="Times New Roman" w:hAnsi="Times New Roman" w:cs="Times New Roman"/>
        </w:rPr>
        <w:t xml:space="preserve"> the other and</w:t>
      </w:r>
      <w:r w:rsidR="00337061" w:rsidRPr="003F7BDE">
        <w:rPr>
          <w:rFonts w:ascii="Times New Roman" w:hAnsi="Times New Roman" w:cs="Times New Roman"/>
        </w:rPr>
        <w:t xml:space="preserve"> oneself. </w:t>
      </w:r>
      <w:r w:rsidR="0087487A">
        <w:rPr>
          <w:rFonts w:ascii="Times New Roman" w:hAnsi="Times New Roman" w:cs="Times New Roman"/>
        </w:rPr>
        <w:t>W</w:t>
      </w:r>
      <w:r w:rsidR="00BC2B57" w:rsidRPr="003F7BDE">
        <w:rPr>
          <w:rFonts w:ascii="Times New Roman" w:hAnsi="Times New Roman" w:cs="Times New Roman"/>
        </w:rPr>
        <w:t xml:space="preserve">hat is reflected in living organisms </w:t>
      </w:r>
      <w:r w:rsidR="004D6E54" w:rsidRPr="003F7BDE">
        <w:rPr>
          <w:rFonts w:ascii="Times New Roman" w:hAnsi="Times New Roman" w:cs="Times New Roman"/>
        </w:rPr>
        <w:t>is</w:t>
      </w:r>
      <w:r w:rsidR="00BC2B57" w:rsidRPr="003F7BDE">
        <w:rPr>
          <w:rFonts w:ascii="Times New Roman" w:hAnsi="Times New Roman" w:cs="Times New Roman"/>
        </w:rPr>
        <w:t xml:space="preserve"> the </w:t>
      </w:r>
      <w:r w:rsidR="004D6E54" w:rsidRPr="003F7BDE">
        <w:rPr>
          <w:rFonts w:ascii="Times New Roman" w:hAnsi="Times New Roman" w:cs="Times New Roman"/>
        </w:rPr>
        <w:t>presence of</w:t>
      </w:r>
      <w:r w:rsidR="00BC2B57" w:rsidRPr="003F7BDE">
        <w:rPr>
          <w:rFonts w:ascii="Times New Roman" w:hAnsi="Times New Roman" w:cs="Times New Roman"/>
        </w:rPr>
        <w:t xml:space="preserve"> God</w:t>
      </w:r>
      <w:r w:rsidR="004D6E54" w:rsidRPr="003F7BDE">
        <w:rPr>
          <w:rFonts w:ascii="Times New Roman" w:hAnsi="Times New Roman" w:cs="Times New Roman"/>
        </w:rPr>
        <w:t xml:space="preserve"> or the divine</w:t>
      </w:r>
      <w:r w:rsidR="002B35E9">
        <w:rPr>
          <w:rFonts w:ascii="Times New Roman" w:hAnsi="Times New Roman" w:cs="Times New Roman"/>
        </w:rPr>
        <w:t xml:space="preserve">, </w:t>
      </w:r>
      <w:r w:rsidR="00A83FF4">
        <w:rPr>
          <w:rFonts w:ascii="Times New Roman" w:hAnsi="Times New Roman" w:cs="Times New Roman"/>
        </w:rPr>
        <w:t>thus unlocking great</w:t>
      </w:r>
      <w:r w:rsidR="002B35E9">
        <w:rPr>
          <w:rFonts w:ascii="Times New Roman" w:hAnsi="Times New Roman" w:cs="Times New Roman"/>
        </w:rPr>
        <w:t xml:space="preserve"> reverence for all beings</w:t>
      </w:r>
      <w:r w:rsidR="00BC2B57" w:rsidRPr="003F7BDE">
        <w:rPr>
          <w:rFonts w:ascii="Times New Roman" w:hAnsi="Times New Roman" w:cs="Times New Roman"/>
        </w:rPr>
        <w:t xml:space="preserve">. </w:t>
      </w:r>
      <w:r w:rsidR="0087487A">
        <w:rPr>
          <w:rFonts w:ascii="Times New Roman" w:hAnsi="Times New Roman" w:cs="Times New Roman"/>
        </w:rPr>
        <w:t xml:space="preserve">Interconnectedness is </w:t>
      </w:r>
      <w:r w:rsidR="00066C42">
        <w:rPr>
          <w:rFonts w:ascii="Times New Roman" w:hAnsi="Times New Roman" w:cs="Times New Roman"/>
        </w:rPr>
        <w:t>woven</w:t>
      </w:r>
      <w:r w:rsidR="0087487A">
        <w:rPr>
          <w:rFonts w:ascii="Times New Roman" w:hAnsi="Times New Roman" w:cs="Times New Roman"/>
        </w:rPr>
        <w:t xml:space="preserve"> into </w:t>
      </w:r>
      <w:r w:rsidR="00A83FF4">
        <w:rPr>
          <w:rFonts w:ascii="Times New Roman" w:hAnsi="Times New Roman" w:cs="Times New Roman"/>
        </w:rPr>
        <w:t xml:space="preserve">most </w:t>
      </w:r>
      <w:r w:rsidR="0087487A">
        <w:rPr>
          <w:rFonts w:ascii="Times New Roman" w:hAnsi="Times New Roman" w:cs="Times New Roman"/>
        </w:rPr>
        <w:t xml:space="preserve">religious teachings. In Buddhism, cruelty to </w:t>
      </w:r>
      <w:r w:rsidR="002C455B">
        <w:rPr>
          <w:rFonts w:ascii="Times New Roman" w:hAnsi="Times New Roman" w:cs="Times New Roman"/>
        </w:rPr>
        <w:t>all</w:t>
      </w:r>
      <w:r w:rsidR="0087487A">
        <w:rPr>
          <w:rFonts w:ascii="Times New Roman" w:hAnsi="Times New Roman" w:cs="Times New Roman"/>
        </w:rPr>
        <w:t xml:space="preserve"> life form</w:t>
      </w:r>
      <w:r w:rsidR="002C455B">
        <w:rPr>
          <w:rFonts w:ascii="Times New Roman" w:hAnsi="Times New Roman" w:cs="Times New Roman"/>
        </w:rPr>
        <w:t>s</w:t>
      </w:r>
      <w:r w:rsidR="0087487A">
        <w:rPr>
          <w:rFonts w:ascii="Times New Roman" w:hAnsi="Times New Roman" w:cs="Times New Roman"/>
        </w:rPr>
        <w:t xml:space="preserve"> is </w:t>
      </w:r>
      <w:r w:rsidR="00BE2BD0">
        <w:rPr>
          <w:rFonts w:ascii="Times New Roman" w:hAnsi="Times New Roman" w:cs="Times New Roman"/>
        </w:rPr>
        <w:t>barred</w:t>
      </w:r>
      <w:r w:rsidR="0087487A">
        <w:rPr>
          <w:rFonts w:ascii="Times New Roman" w:hAnsi="Times New Roman" w:cs="Times New Roman"/>
        </w:rPr>
        <w:t xml:space="preserve"> because any creature capable of feeling pain </w:t>
      </w:r>
      <w:r w:rsidR="002C455B">
        <w:rPr>
          <w:rFonts w:ascii="Times New Roman" w:hAnsi="Times New Roman" w:cs="Times New Roman"/>
        </w:rPr>
        <w:t>holds equivalent moral standing to human beings (Phelps, 2004)</w:t>
      </w:r>
      <w:r w:rsidR="0087487A">
        <w:rPr>
          <w:rFonts w:ascii="Times New Roman" w:hAnsi="Times New Roman" w:cs="Times New Roman"/>
        </w:rPr>
        <w:t xml:space="preserve">. </w:t>
      </w:r>
      <w:r w:rsidR="004701F3">
        <w:rPr>
          <w:rFonts w:ascii="Times New Roman" w:hAnsi="Times New Roman" w:cs="Times New Roman"/>
        </w:rPr>
        <w:t>Sikhism similarly emphasizes the interconnectedness of all life forms</w:t>
      </w:r>
      <w:r w:rsidR="00826F2A">
        <w:rPr>
          <w:rFonts w:ascii="Times New Roman" w:hAnsi="Times New Roman" w:cs="Times New Roman"/>
        </w:rPr>
        <w:t xml:space="preserve"> as “the only proper starting point for ethical thinking” (</w:t>
      </w:r>
      <w:r w:rsidR="00826F2A" w:rsidRPr="00826F2A">
        <w:rPr>
          <w:rFonts w:ascii="Times New Roman" w:eastAsia="Times New Roman" w:hAnsi="Times New Roman" w:cs="Times New Roman"/>
          <w:color w:val="222222"/>
          <w:kern w:val="0"/>
          <w:shd w:val="clear" w:color="auto" w:fill="FFFFFF"/>
          <w:lang w:eastAsia="en-US"/>
        </w:rPr>
        <w:t>Mandair</w:t>
      </w:r>
      <w:r w:rsidR="00826F2A">
        <w:rPr>
          <w:rFonts w:ascii="Times New Roman" w:eastAsia="Times New Roman" w:hAnsi="Times New Roman" w:cs="Times New Roman"/>
          <w:color w:val="222222"/>
          <w:kern w:val="0"/>
          <w:shd w:val="clear" w:color="auto" w:fill="FFFFFF"/>
          <w:lang w:eastAsia="en-US"/>
        </w:rPr>
        <w:t xml:space="preserve">, 2013, p. 148). </w:t>
      </w:r>
      <w:r w:rsidR="00327DD5" w:rsidRPr="003F7BDE">
        <w:rPr>
          <w:rFonts w:ascii="Times New Roman" w:hAnsi="Times New Roman" w:cs="Times New Roman"/>
        </w:rPr>
        <w:t xml:space="preserve">Deep empathy and understanding is </w:t>
      </w:r>
      <w:r w:rsidR="00957A8A">
        <w:rPr>
          <w:rFonts w:ascii="Times New Roman" w:hAnsi="Times New Roman" w:cs="Times New Roman"/>
        </w:rPr>
        <w:t>embedded in</w:t>
      </w:r>
      <w:r w:rsidR="00BC2B57" w:rsidRPr="003F7BDE">
        <w:rPr>
          <w:rFonts w:ascii="Times New Roman" w:hAnsi="Times New Roman" w:cs="Times New Roman"/>
        </w:rPr>
        <w:t xml:space="preserve"> </w:t>
      </w:r>
      <w:r w:rsidR="004D6E54" w:rsidRPr="003F7BDE">
        <w:rPr>
          <w:rFonts w:ascii="Times New Roman" w:hAnsi="Times New Roman" w:cs="Times New Roman"/>
        </w:rPr>
        <w:t xml:space="preserve">the experience </w:t>
      </w:r>
      <w:r w:rsidR="00BC2B57" w:rsidRPr="003F7BDE">
        <w:rPr>
          <w:rFonts w:ascii="Times New Roman" w:hAnsi="Times New Roman" w:cs="Times New Roman"/>
        </w:rPr>
        <w:t xml:space="preserve">of interconnectedness. </w:t>
      </w:r>
      <w:r w:rsidR="00E405A3" w:rsidRPr="003F7BDE">
        <w:rPr>
          <w:rFonts w:ascii="Times New Roman" w:hAnsi="Times New Roman" w:cs="Times New Roman"/>
        </w:rPr>
        <w:t xml:space="preserve">Philosopher Martin Buber (1937) wrote about the significance of genuine meetings, </w:t>
      </w:r>
      <w:r w:rsidR="00BC2B57" w:rsidRPr="003F7BDE">
        <w:rPr>
          <w:rFonts w:ascii="Times New Roman" w:hAnsi="Times New Roman" w:cs="Times New Roman"/>
        </w:rPr>
        <w:t>using the term</w:t>
      </w:r>
      <w:r w:rsidR="00E405A3" w:rsidRPr="003F7BDE">
        <w:rPr>
          <w:rFonts w:ascii="Times New Roman" w:hAnsi="Times New Roman" w:cs="Times New Roman"/>
        </w:rPr>
        <w:t xml:space="preserve"> “I-Thou” encounter</w:t>
      </w:r>
      <w:r w:rsidR="00074419">
        <w:rPr>
          <w:rFonts w:ascii="Times New Roman" w:hAnsi="Times New Roman" w:cs="Times New Roman"/>
        </w:rPr>
        <w:t xml:space="preserve"> to describe moments of deep interconnectedness</w:t>
      </w:r>
      <w:r w:rsidR="00E405A3" w:rsidRPr="003F7BDE">
        <w:rPr>
          <w:rFonts w:ascii="Times New Roman" w:hAnsi="Times New Roman" w:cs="Times New Roman"/>
        </w:rPr>
        <w:t>. He note</w:t>
      </w:r>
      <w:r w:rsidR="00074419">
        <w:rPr>
          <w:rFonts w:ascii="Times New Roman" w:hAnsi="Times New Roman" w:cs="Times New Roman"/>
        </w:rPr>
        <w:t>d</w:t>
      </w:r>
      <w:r w:rsidR="00E405A3" w:rsidRPr="003F7BDE">
        <w:rPr>
          <w:rFonts w:ascii="Times New Roman" w:hAnsi="Times New Roman" w:cs="Times New Roman"/>
        </w:rPr>
        <w:t xml:space="preserve">, “All real living is meeting” (Buber, 1958, p. 25). Consider the moment when a stoic client takes a risk with the therapist, inflecting honest emotion and vulnerability into their </w:t>
      </w:r>
      <w:r w:rsidR="00A83FF4">
        <w:rPr>
          <w:rFonts w:ascii="Times New Roman" w:hAnsi="Times New Roman" w:cs="Times New Roman"/>
        </w:rPr>
        <w:t>presentation</w:t>
      </w:r>
      <w:r w:rsidR="00E405A3" w:rsidRPr="003F7BDE">
        <w:rPr>
          <w:rFonts w:ascii="Times New Roman" w:hAnsi="Times New Roman" w:cs="Times New Roman"/>
        </w:rPr>
        <w:t xml:space="preserve">. If the therapist is able to fully receive </w:t>
      </w:r>
      <w:r w:rsidR="00957A8A">
        <w:rPr>
          <w:rFonts w:ascii="Times New Roman" w:hAnsi="Times New Roman" w:cs="Times New Roman"/>
        </w:rPr>
        <w:t xml:space="preserve">and respond to </w:t>
      </w:r>
      <w:r w:rsidR="00E405A3" w:rsidRPr="003F7BDE">
        <w:rPr>
          <w:rFonts w:ascii="Times New Roman" w:hAnsi="Times New Roman" w:cs="Times New Roman"/>
        </w:rPr>
        <w:t>them, their shared encounte</w:t>
      </w:r>
      <w:r w:rsidR="00074419">
        <w:rPr>
          <w:rFonts w:ascii="Times New Roman" w:hAnsi="Times New Roman" w:cs="Times New Roman"/>
        </w:rPr>
        <w:t>r may be experienced as “really</w:t>
      </w:r>
      <w:r w:rsidR="00E405A3" w:rsidRPr="003F7BDE">
        <w:rPr>
          <w:rFonts w:ascii="Times New Roman" w:hAnsi="Times New Roman" w:cs="Times New Roman"/>
        </w:rPr>
        <w:t xml:space="preserve"> real” (Geertz, 19</w:t>
      </w:r>
      <w:r w:rsidR="00FB70A5" w:rsidRPr="003F7BDE">
        <w:rPr>
          <w:rFonts w:ascii="Times New Roman" w:hAnsi="Times New Roman" w:cs="Times New Roman"/>
        </w:rPr>
        <w:t>66</w:t>
      </w:r>
      <w:r w:rsidR="00E405A3" w:rsidRPr="003F7BDE">
        <w:rPr>
          <w:rFonts w:ascii="Times New Roman" w:hAnsi="Times New Roman" w:cs="Times New Roman"/>
        </w:rPr>
        <w:t xml:space="preserve">, p. 112). </w:t>
      </w:r>
    </w:p>
    <w:p w14:paraId="71DA16A2" w14:textId="0CDFF6AD" w:rsidR="00C73807" w:rsidRDefault="00C73807" w:rsidP="00826F2A">
      <w:pPr>
        <w:rPr>
          <w:rFonts w:ascii="Times New Roman" w:hAnsi="Times New Roman" w:cs="Times New Roman"/>
        </w:rPr>
      </w:pPr>
      <w:r>
        <w:rPr>
          <w:rFonts w:ascii="Times New Roman" w:hAnsi="Times New Roman" w:cs="Times New Roman"/>
        </w:rPr>
        <w:lastRenderedPageBreak/>
        <w:t xml:space="preserve">To summarize the above, spirituality offers a way of seeing the sacred. </w:t>
      </w:r>
      <w:r w:rsidR="00A83FF4">
        <w:rPr>
          <w:rFonts w:ascii="Times New Roman" w:hAnsi="Times New Roman" w:cs="Times New Roman"/>
        </w:rPr>
        <w:t xml:space="preserve">Transcendence, boundlessness, ultimacy, and interconnectedness comprise sacred qualities that individuals </w:t>
      </w:r>
      <w:r>
        <w:rPr>
          <w:rFonts w:ascii="Times New Roman" w:hAnsi="Times New Roman" w:cs="Times New Roman"/>
        </w:rPr>
        <w:t>can</w:t>
      </w:r>
      <w:r w:rsidR="00A83FF4">
        <w:rPr>
          <w:rFonts w:ascii="Times New Roman" w:hAnsi="Times New Roman" w:cs="Times New Roman"/>
        </w:rPr>
        <w:t xml:space="preserve"> perceive in their everyday living. </w:t>
      </w:r>
      <w:r>
        <w:rPr>
          <w:rFonts w:ascii="Times New Roman" w:hAnsi="Times New Roman" w:cs="Times New Roman"/>
        </w:rPr>
        <w:t xml:space="preserve">Based on a growing body of empirical literature on the sacred, we propose that attention to clients’ spiritual vision is essential to </w:t>
      </w:r>
      <w:r w:rsidR="002D7880">
        <w:rPr>
          <w:rFonts w:ascii="Times New Roman" w:hAnsi="Times New Roman" w:cs="Times New Roman"/>
        </w:rPr>
        <w:t>enhancing</w:t>
      </w:r>
      <w:r>
        <w:rPr>
          <w:rFonts w:ascii="Times New Roman" w:hAnsi="Times New Roman" w:cs="Times New Roman"/>
        </w:rPr>
        <w:t xml:space="preserve"> wellbeing.  </w:t>
      </w:r>
    </w:p>
    <w:p w14:paraId="07E45E1D" w14:textId="77777777" w:rsidR="00FF7098" w:rsidRPr="003F7BDE" w:rsidRDefault="00432124" w:rsidP="00590B93">
      <w:pPr>
        <w:tabs>
          <w:tab w:val="left" w:pos="0"/>
        </w:tabs>
        <w:ind w:firstLine="0"/>
        <w:jc w:val="center"/>
        <w:rPr>
          <w:rFonts w:ascii="Times New Roman" w:hAnsi="Times New Roman" w:cs="Times New Roman"/>
          <w:b/>
        </w:rPr>
      </w:pPr>
      <w:r w:rsidRPr="003F7BDE">
        <w:rPr>
          <w:rFonts w:ascii="Times New Roman" w:hAnsi="Times New Roman" w:cs="Times New Roman"/>
          <w:b/>
        </w:rPr>
        <w:t>The Sacred in the Everyday</w:t>
      </w:r>
    </w:p>
    <w:p w14:paraId="675FEF76" w14:textId="7B08D7B1" w:rsidR="00C07B52" w:rsidRPr="00C07B52" w:rsidRDefault="00C07B52" w:rsidP="00590B93">
      <w:pPr>
        <w:tabs>
          <w:tab w:val="left" w:pos="0"/>
        </w:tabs>
        <w:rPr>
          <w:rFonts w:ascii="Times New Roman" w:hAnsi="Times New Roman" w:cs="Times New Roman"/>
        </w:rPr>
      </w:pPr>
      <w:r>
        <w:rPr>
          <w:rFonts w:ascii="Times New Roman" w:hAnsi="Times New Roman" w:cs="Times New Roman"/>
        </w:rPr>
        <w:t xml:space="preserve">Observing the invisible force moving the needle in a compass, a young Albert Einstein </w:t>
      </w:r>
      <w:r w:rsidRPr="00D844B3">
        <w:rPr>
          <w:rFonts w:ascii="Times New Roman" w:hAnsi="Times New Roman" w:cs="Times New Roman"/>
        </w:rPr>
        <w:t>(1970, p. 7</w:t>
      </w:r>
      <w:r>
        <w:rPr>
          <w:rFonts w:ascii="Times New Roman" w:hAnsi="Times New Roman" w:cs="Times New Roman"/>
        </w:rPr>
        <w:t xml:space="preserve">) speculated, “Something deeply hidden had to be behind things.” </w:t>
      </w:r>
      <w:r w:rsidRPr="003F7BDE">
        <w:rPr>
          <w:rFonts w:ascii="Times New Roman" w:hAnsi="Times New Roman" w:cs="Times New Roman"/>
        </w:rPr>
        <w:t xml:space="preserve">When we speak of </w:t>
      </w:r>
      <w:r>
        <w:rPr>
          <w:rFonts w:ascii="Times New Roman" w:hAnsi="Times New Roman" w:cs="Times New Roman"/>
        </w:rPr>
        <w:t>seeing the sacred</w:t>
      </w:r>
      <w:r w:rsidRPr="003F7BDE">
        <w:rPr>
          <w:rFonts w:ascii="Times New Roman" w:hAnsi="Times New Roman" w:cs="Times New Roman"/>
        </w:rPr>
        <w:t xml:space="preserve">, then, we </w:t>
      </w:r>
      <w:r>
        <w:rPr>
          <w:rFonts w:ascii="Times New Roman" w:hAnsi="Times New Roman" w:cs="Times New Roman"/>
        </w:rPr>
        <w:t>refer</w:t>
      </w:r>
      <w:r w:rsidRPr="003F7BDE">
        <w:rPr>
          <w:rFonts w:ascii="Times New Roman" w:hAnsi="Times New Roman" w:cs="Times New Roman"/>
        </w:rPr>
        <w:t xml:space="preserve"> to perceiving qualities such as transcendence, boundless, ultimacy, and interconnectedness</w:t>
      </w:r>
      <w:r>
        <w:rPr>
          <w:rFonts w:ascii="Times New Roman" w:hAnsi="Times New Roman" w:cs="Times New Roman"/>
        </w:rPr>
        <w:t xml:space="preserve"> interwoven into everyday experiences</w:t>
      </w:r>
      <w:r w:rsidRPr="003F7BDE">
        <w:rPr>
          <w:rFonts w:ascii="Times New Roman" w:hAnsi="Times New Roman" w:cs="Times New Roman"/>
        </w:rPr>
        <w:t xml:space="preserve">. </w:t>
      </w:r>
      <w:r>
        <w:rPr>
          <w:rFonts w:ascii="Times New Roman" w:hAnsi="Times New Roman" w:cs="Times New Roman"/>
        </w:rPr>
        <w:t>Virtually</w:t>
      </w:r>
      <w:r w:rsidRPr="003F7BDE">
        <w:rPr>
          <w:rFonts w:ascii="Times New Roman" w:hAnsi="Times New Roman" w:cs="Times New Roman"/>
        </w:rPr>
        <w:t xml:space="preserve"> any aspect of life</w:t>
      </w:r>
      <w:r>
        <w:rPr>
          <w:rFonts w:ascii="Times New Roman" w:hAnsi="Times New Roman" w:cs="Times New Roman"/>
        </w:rPr>
        <w:t xml:space="preserve"> may have sacred significance</w:t>
      </w:r>
      <w:r w:rsidR="00FA5759">
        <w:rPr>
          <w:rFonts w:ascii="Times New Roman" w:hAnsi="Times New Roman" w:cs="Times New Roman"/>
        </w:rPr>
        <w:t xml:space="preserve"> (Pargament, 2011)</w:t>
      </w:r>
      <w:r w:rsidRPr="003F7BDE">
        <w:rPr>
          <w:rFonts w:ascii="Times New Roman" w:hAnsi="Times New Roman" w:cs="Times New Roman"/>
        </w:rPr>
        <w:t xml:space="preserve">. </w:t>
      </w:r>
      <w:r>
        <w:rPr>
          <w:rFonts w:ascii="Times New Roman" w:hAnsi="Times New Roman" w:cs="Times New Roman"/>
        </w:rPr>
        <w:t>T</w:t>
      </w:r>
      <w:r w:rsidRPr="003F7BDE">
        <w:rPr>
          <w:rFonts w:ascii="Times New Roman" w:hAnsi="Times New Roman" w:cs="Times New Roman"/>
        </w:rPr>
        <w:t xml:space="preserve">his capacity </w:t>
      </w:r>
      <w:r>
        <w:rPr>
          <w:rFonts w:ascii="Times New Roman" w:hAnsi="Times New Roman" w:cs="Times New Roman"/>
        </w:rPr>
        <w:t xml:space="preserve">in every person </w:t>
      </w:r>
      <w:r w:rsidRPr="003F7BDE">
        <w:rPr>
          <w:rFonts w:ascii="Times New Roman" w:hAnsi="Times New Roman" w:cs="Times New Roman"/>
        </w:rPr>
        <w:t xml:space="preserve">to tap into the </w:t>
      </w:r>
      <w:r w:rsidRPr="000612F8">
        <w:rPr>
          <w:rFonts w:ascii="Times New Roman" w:hAnsi="Times New Roman" w:cs="Times New Roman"/>
        </w:rPr>
        <w:t xml:space="preserve">sacred dimension can be wholly </w:t>
      </w:r>
      <w:r w:rsidRPr="00CA36A2">
        <w:rPr>
          <w:rFonts w:ascii="Times New Roman" w:hAnsi="Times New Roman" w:cs="Times New Roman"/>
        </w:rPr>
        <w:t xml:space="preserve">life-enriching, as presented in the research findings to follow. Moreover, careful attention to spiritual vision is </w:t>
      </w:r>
      <w:r w:rsidR="00457540" w:rsidRPr="00CA36A2">
        <w:rPr>
          <w:rFonts w:ascii="Times New Roman" w:hAnsi="Times New Roman" w:cs="Times New Roman"/>
        </w:rPr>
        <w:t>vital for those in the helping profession</w:t>
      </w:r>
      <w:r w:rsidRPr="00CA36A2">
        <w:rPr>
          <w:rFonts w:ascii="Times New Roman" w:hAnsi="Times New Roman" w:cs="Times New Roman"/>
        </w:rPr>
        <w:t xml:space="preserve">. Mental health practitioners </w:t>
      </w:r>
      <w:r w:rsidR="00457540" w:rsidRPr="00CA36A2">
        <w:rPr>
          <w:rFonts w:ascii="Times New Roman" w:hAnsi="Times New Roman" w:cs="Times New Roman"/>
        </w:rPr>
        <w:t xml:space="preserve">are </w:t>
      </w:r>
      <w:r w:rsidR="00CA36A2" w:rsidRPr="00CA36A2">
        <w:rPr>
          <w:rFonts w:ascii="Times New Roman" w:hAnsi="Times New Roman" w:cs="Times New Roman"/>
        </w:rPr>
        <w:t xml:space="preserve">uniquely </w:t>
      </w:r>
      <w:r w:rsidR="00457540" w:rsidRPr="00CA36A2">
        <w:rPr>
          <w:rFonts w:ascii="Times New Roman" w:hAnsi="Times New Roman" w:cs="Times New Roman"/>
        </w:rPr>
        <w:t xml:space="preserve">positioned to help </w:t>
      </w:r>
      <w:r w:rsidRPr="00CA36A2">
        <w:rPr>
          <w:rFonts w:ascii="Times New Roman" w:hAnsi="Times New Roman" w:cs="Times New Roman"/>
        </w:rPr>
        <w:t xml:space="preserve">protect </w:t>
      </w:r>
      <w:r w:rsidR="00457540" w:rsidRPr="00CA36A2">
        <w:rPr>
          <w:rFonts w:ascii="Times New Roman" w:hAnsi="Times New Roman" w:cs="Times New Roman"/>
        </w:rPr>
        <w:t>and</w:t>
      </w:r>
      <w:r w:rsidRPr="00CA36A2">
        <w:rPr>
          <w:rFonts w:ascii="Times New Roman" w:hAnsi="Times New Roman" w:cs="Times New Roman"/>
        </w:rPr>
        <w:t xml:space="preserve"> enhance </w:t>
      </w:r>
      <w:r w:rsidR="00457540" w:rsidRPr="00CA36A2">
        <w:rPr>
          <w:rFonts w:ascii="Times New Roman" w:hAnsi="Times New Roman" w:cs="Times New Roman"/>
        </w:rPr>
        <w:t xml:space="preserve">client’s spiritual sight, so that they may view their </w:t>
      </w:r>
      <w:r w:rsidR="00BE2BD0">
        <w:rPr>
          <w:rFonts w:ascii="Times New Roman" w:hAnsi="Times New Roman" w:cs="Times New Roman"/>
        </w:rPr>
        <w:t>life</w:t>
      </w:r>
      <w:r w:rsidR="00457540" w:rsidRPr="00CA36A2">
        <w:rPr>
          <w:rFonts w:ascii="Times New Roman" w:hAnsi="Times New Roman" w:cs="Times New Roman"/>
        </w:rPr>
        <w:t xml:space="preserve"> in sharper resolution, </w:t>
      </w:r>
      <w:r w:rsidRPr="00CA36A2">
        <w:rPr>
          <w:rFonts w:ascii="Times New Roman" w:hAnsi="Times New Roman" w:cs="Times New Roman"/>
        </w:rPr>
        <w:t>color</w:t>
      </w:r>
      <w:r w:rsidR="00457540" w:rsidRPr="00CA36A2">
        <w:rPr>
          <w:rFonts w:ascii="Times New Roman" w:hAnsi="Times New Roman" w:cs="Times New Roman"/>
        </w:rPr>
        <w:t>,</w:t>
      </w:r>
      <w:r w:rsidRPr="00CA36A2">
        <w:rPr>
          <w:rFonts w:ascii="Times New Roman" w:hAnsi="Times New Roman" w:cs="Times New Roman"/>
        </w:rPr>
        <w:t xml:space="preserve"> </w:t>
      </w:r>
      <w:r w:rsidR="00CA36A2" w:rsidRPr="00CA36A2">
        <w:rPr>
          <w:rFonts w:ascii="Times New Roman" w:hAnsi="Times New Roman" w:cs="Times New Roman"/>
        </w:rPr>
        <w:t xml:space="preserve">broadness, </w:t>
      </w:r>
      <w:r w:rsidRPr="00CA36A2">
        <w:rPr>
          <w:rFonts w:ascii="Times New Roman" w:hAnsi="Times New Roman" w:cs="Times New Roman"/>
        </w:rPr>
        <w:t>and depth</w:t>
      </w:r>
      <w:r w:rsidR="00457540" w:rsidRPr="00CA36A2">
        <w:rPr>
          <w:rFonts w:ascii="Times New Roman" w:hAnsi="Times New Roman" w:cs="Times New Roman"/>
        </w:rPr>
        <w:t xml:space="preserve">. </w:t>
      </w:r>
      <w:r w:rsidR="00CA36A2">
        <w:rPr>
          <w:rFonts w:ascii="Times New Roman" w:hAnsi="Times New Roman" w:cs="Times New Roman"/>
        </w:rPr>
        <w:t xml:space="preserve">Later in this </w:t>
      </w:r>
      <w:r w:rsidR="00517CEC">
        <w:rPr>
          <w:rFonts w:ascii="Times New Roman" w:hAnsi="Times New Roman" w:cs="Times New Roman"/>
        </w:rPr>
        <w:t>article</w:t>
      </w:r>
      <w:r w:rsidR="00CA36A2">
        <w:rPr>
          <w:rFonts w:ascii="Times New Roman" w:hAnsi="Times New Roman" w:cs="Times New Roman"/>
        </w:rPr>
        <w:t>, w</w:t>
      </w:r>
      <w:r w:rsidRPr="00CA36A2">
        <w:rPr>
          <w:rFonts w:ascii="Times New Roman" w:hAnsi="Times New Roman" w:cs="Times New Roman"/>
        </w:rPr>
        <w:t xml:space="preserve">e </w:t>
      </w:r>
      <w:r w:rsidR="00CA36A2">
        <w:rPr>
          <w:rFonts w:ascii="Times New Roman" w:hAnsi="Times New Roman" w:cs="Times New Roman"/>
        </w:rPr>
        <w:t xml:space="preserve">highlight interventions concerned with restoring sacred vision and offer recommendations for </w:t>
      </w:r>
      <w:r w:rsidR="00BE2BD0">
        <w:rPr>
          <w:rFonts w:ascii="Times New Roman" w:hAnsi="Times New Roman" w:cs="Times New Roman"/>
        </w:rPr>
        <w:t>counsellors</w:t>
      </w:r>
      <w:r w:rsidR="00CA36A2">
        <w:rPr>
          <w:rFonts w:ascii="Times New Roman" w:hAnsi="Times New Roman" w:cs="Times New Roman"/>
        </w:rPr>
        <w:t>.</w:t>
      </w:r>
    </w:p>
    <w:p w14:paraId="6D1AF38A" w14:textId="767DD4EF" w:rsidR="004134E0" w:rsidRPr="003F7BDE" w:rsidRDefault="00C07B52" w:rsidP="00590B93">
      <w:pPr>
        <w:tabs>
          <w:tab w:val="left" w:pos="0"/>
        </w:tabs>
        <w:ind w:firstLine="0"/>
        <w:rPr>
          <w:rFonts w:ascii="Times New Roman" w:hAnsi="Times New Roman" w:cs="Times New Roman"/>
        </w:rPr>
      </w:pPr>
      <w:r>
        <w:rPr>
          <w:rFonts w:ascii="Times New Roman" w:hAnsi="Times New Roman" w:cs="Times New Roman"/>
        </w:rPr>
        <w:tab/>
      </w:r>
      <w:r w:rsidR="0036573F" w:rsidRPr="003F7BDE">
        <w:rPr>
          <w:rFonts w:ascii="Times New Roman" w:hAnsi="Times New Roman" w:cs="Times New Roman"/>
        </w:rPr>
        <w:t>This process of imbuing phenomena with spiritual</w:t>
      </w:r>
      <w:r>
        <w:rPr>
          <w:rFonts w:ascii="Times New Roman" w:hAnsi="Times New Roman" w:cs="Times New Roman"/>
        </w:rPr>
        <w:t xml:space="preserve"> significance</w:t>
      </w:r>
      <w:r w:rsidR="0036573F" w:rsidRPr="003F7BDE">
        <w:rPr>
          <w:rFonts w:ascii="Times New Roman" w:hAnsi="Times New Roman" w:cs="Times New Roman"/>
        </w:rPr>
        <w:t xml:space="preserve"> has been conceptualized as sanctification </w:t>
      </w:r>
      <w:r w:rsidR="00602109">
        <w:rPr>
          <w:rFonts w:ascii="Times New Roman" w:hAnsi="Times New Roman" w:cs="Times New Roman"/>
        </w:rPr>
        <w:t xml:space="preserve">in the field of psychology, which diverges from the classic theological definition of sanctification </w:t>
      </w:r>
      <w:r w:rsidR="0036573F" w:rsidRPr="003F7BDE">
        <w:rPr>
          <w:rFonts w:ascii="Times New Roman" w:hAnsi="Times New Roman" w:cs="Times New Roman"/>
        </w:rPr>
        <w:t>(Pargament &amp; Mahoney, 2005</w:t>
      </w:r>
      <w:r w:rsidR="00600A9C" w:rsidRPr="003F7BDE">
        <w:rPr>
          <w:rFonts w:ascii="Times New Roman" w:hAnsi="Times New Roman" w:cs="Times New Roman"/>
        </w:rPr>
        <w:t xml:space="preserve">). </w:t>
      </w:r>
      <w:r>
        <w:rPr>
          <w:rFonts w:ascii="Times New Roman" w:hAnsi="Times New Roman" w:cs="Times New Roman"/>
        </w:rPr>
        <w:t>Insights into the spiritual dimension</w:t>
      </w:r>
      <w:r w:rsidR="0036573F" w:rsidRPr="003F7BDE">
        <w:rPr>
          <w:rFonts w:ascii="Times New Roman" w:hAnsi="Times New Roman" w:cs="Times New Roman"/>
        </w:rPr>
        <w:t xml:space="preserve"> are quite common and prevalence rates vary depending on where individuals ‘look.’ For instance, </w:t>
      </w:r>
      <w:r w:rsidR="004134E0" w:rsidRPr="003F7BDE">
        <w:rPr>
          <w:rFonts w:ascii="Times New Roman" w:hAnsi="Times New Roman" w:cs="Times New Roman"/>
        </w:rPr>
        <w:t xml:space="preserve">over 90% of husbands and wives in a Midwestern community sample reported that their marriage was sacred to them (Mahoney, Pargament, &amp; DeMaris, 2009). The vast majority of expecting </w:t>
      </w:r>
      <w:r w:rsidR="009F7B10" w:rsidRPr="003F7BDE">
        <w:rPr>
          <w:rFonts w:ascii="Times New Roman" w:hAnsi="Times New Roman" w:cs="Times New Roman"/>
        </w:rPr>
        <w:t>couples</w:t>
      </w:r>
      <w:r w:rsidR="004134E0" w:rsidRPr="003F7BDE">
        <w:rPr>
          <w:rFonts w:ascii="Times New Roman" w:hAnsi="Times New Roman" w:cs="Times New Roman"/>
        </w:rPr>
        <w:t xml:space="preserve"> also endorsed </w:t>
      </w:r>
      <w:r w:rsidR="009F7B10" w:rsidRPr="003F7BDE">
        <w:rPr>
          <w:rFonts w:ascii="Times New Roman" w:hAnsi="Times New Roman" w:cs="Times New Roman"/>
        </w:rPr>
        <w:t xml:space="preserve">viewing their marriage and pregnancy as part of a larger spiritual plan at levels </w:t>
      </w:r>
      <w:r w:rsidR="009F7B10" w:rsidRPr="003F7BDE">
        <w:rPr>
          <w:rFonts w:ascii="Times New Roman" w:hAnsi="Times New Roman" w:cs="Times New Roman"/>
        </w:rPr>
        <w:lastRenderedPageBreak/>
        <w:t>greater than ‘neutral’ and up to ‘strongly agree’ (Mahoney</w:t>
      </w:r>
      <w:r w:rsidR="00BA6763">
        <w:rPr>
          <w:rFonts w:ascii="Times New Roman" w:hAnsi="Times New Roman" w:cs="Times New Roman"/>
        </w:rPr>
        <w:t xml:space="preserve"> et al., </w:t>
      </w:r>
      <w:r w:rsidR="009F7B10" w:rsidRPr="003F7BDE">
        <w:rPr>
          <w:rFonts w:ascii="Times New Roman" w:hAnsi="Times New Roman" w:cs="Times New Roman"/>
        </w:rPr>
        <w:t xml:space="preserve">2009). </w:t>
      </w:r>
      <w:r w:rsidR="00354E74">
        <w:rPr>
          <w:rFonts w:ascii="Times New Roman" w:hAnsi="Times New Roman" w:cs="Times New Roman"/>
        </w:rPr>
        <w:t>Even sexuality can b</w:t>
      </w:r>
      <w:r w:rsidR="006A45F9">
        <w:rPr>
          <w:rFonts w:ascii="Times New Roman" w:hAnsi="Times New Roman" w:cs="Times New Roman"/>
        </w:rPr>
        <w:t>e seen through a spiritual lens.</w:t>
      </w:r>
      <w:r w:rsidR="00975850" w:rsidRPr="003F7BDE">
        <w:rPr>
          <w:rFonts w:ascii="Times New Roman" w:hAnsi="Times New Roman" w:cs="Times New Roman"/>
        </w:rPr>
        <w:t xml:space="preserve"> </w:t>
      </w:r>
      <w:r w:rsidR="004F5114">
        <w:rPr>
          <w:rFonts w:ascii="Times New Roman" w:hAnsi="Times New Roman" w:cs="Times New Roman"/>
        </w:rPr>
        <w:t>Over forty percent</w:t>
      </w:r>
      <w:r w:rsidR="00975850" w:rsidRPr="003F7BDE">
        <w:rPr>
          <w:rFonts w:ascii="Times New Roman" w:hAnsi="Times New Roman" w:cs="Times New Roman"/>
        </w:rPr>
        <w:t xml:space="preserve"> </w:t>
      </w:r>
      <w:r w:rsidR="00354E74">
        <w:rPr>
          <w:rFonts w:ascii="Times New Roman" w:hAnsi="Times New Roman" w:cs="Times New Roman"/>
        </w:rPr>
        <w:t>of</w:t>
      </w:r>
      <w:r w:rsidR="00975850" w:rsidRPr="003F7BDE">
        <w:rPr>
          <w:rFonts w:ascii="Times New Roman" w:hAnsi="Times New Roman" w:cs="Times New Roman"/>
        </w:rPr>
        <w:t xml:space="preserve"> married</w:t>
      </w:r>
      <w:r w:rsidR="00542C19" w:rsidRPr="003F7BDE">
        <w:rPr>
          <w:rFonts w:ascii="Times New Roman" w:hAnsi="Times New Roman" w:cs="Times New Roman"/>
        </w:rPr>
        <w:t xml:space="preserve"> individuals report</w:t>
      </w:r>
      <w:r w:rsidR="00354E74">
        <w:rPr>
          <w:rFonts w:ascii="Times New Roman" w:hAnsi="Times New Roman" w:cs="Times New Roman"/>
        </w:rPr>
        <w:t>ed</w:t>
      </w:r>
      <w:r w:rsidR="00542C19" w:rsidRPr="003F7BDE">
        <w:rPr>
          <w:rFonts w:ascii="Times New Roman" w:hAnsi="Times New Roman" w:cs="Times New Roman"/>
        </w:rPr>
        <w:t xml:space="preserve"> </w:t>
      </w:r>
      <w:r w:rsidR="006A45F9">
        <w:rPr>
          <w:rFonts w:ascii="Times New Roman" w:hAnsi="Times New Roman" w:cs="Times New Roman"/>
        </w:rPr>
        <w:t xml:space="preserve">experiences of </w:t>
      </w:r>
      <w:r w:rsidR="00542C19" w:rsidRPr="003F7BDE">
        <w:rPr>
          <w:rFonts w:ascii="Times New Roman" w:hAnsi="Times New Roman" w:cs="Times New Roman"/>
        </w:rPr>
        <w:t xml:space="preserve">boundlessness </w:t>
      </w:r>
      <w:r w:rsidR="00975850" w:rsidRPr="003F7BDE">
        <w:rPr>
          <w:rFonts w:ascii="Times New Roman" w:hAnsi="Times New Roman" w:cs="Times New Roman"/>
        </w:rPr>
        <w:t>during sex</w:t>
      </w:r>
      <w:r w:rsidR="00B759EF">
        <w:rPr>
          <w:rFonts w:ascii="Times New Roman" w:hAnsi="Times New Roman" w:cs="Times New Roman"/>
        </w:rPr>
        <w:t>ual activity</w:t>
      </w:r>
      <w:r w:rsidR="00542C19" w:rsidRPr="003F7BDE">
        <w:rPr>
          <w:rFonts w:ascii="Times New Roman" w:hAnsi="Times New Roman" w:cs="Times New Roman"/>
        </w:rPr>
        <w:t>, specifically</w:t>
      </w:r>
      <w:r w:rsidR="00975850" w:rsidRPr="003F7BDE">
        <w:rPr>
          <w:rFonts w:ascii="Times New Roman" w:hAnsi="Times New Roman" w:cs="Times New Roman"/>
        </w:rPr>
        <w:t xml:space="preserve"> “that time stands still and I feel like I am part of something eternal” (Hernandez, Mahoney, &amp; Pargament, 2011, p. 777). Although </w:t>
      </w:r>
      <w:r w:rsidR="00B759EF">
        <w:rPr>
          <w:rFonts w:ascii="Times New Roman" w:hAnsi="Times New Roman" w:cs="Times New Roman"/>
        </w:rPr>
        <w:t>Pargament and Mahoney (2005)</w:t>
      </w:r>
      <w:r w:rsidR="00975850" w:rsidRPr="003F7BDE">
        <w:rPr>
          <w:rFonts w:ascii="Times New Roman" w:hAnsi="Times New Roman" w:cs="Times New Roman"/>
        </w:rPr>
        <w:t xml:space="preserve"> began with investigating the sanctification of everyday experiences in the domains of marriage and parenting, </w:t>
      </w:r>
      <w:r w:rsidR="00B759EF">
        <w:rPr>
          <w:rFonts w:ascii="Times New Roman" w:hAnsi="Times New Roman" w:cs="Times New Roman"/>
        </w:rPr>
        <w:t>research</w:t>
      </w:r>
      <w:r w:rsidR="00975850" w:rsidRPr="003F7BDE">
        <w:rPr>
          <w:rFonts w:ascii="Times New Roman" w:hAnsi="Times New Roman" w:cs="Times New Roman"/>
        </w:rPr>
        <w:t xml:space="preserve"> has since expanded into sacred perceptions of</w:t>
      </w:r>
      <w:r w:rsidR="00354E74">
        <w:rPr>
          <w:rFonts w:ascii="Times New Roman" w:hAnsi="Times New Roman" w:cs="Times New Roman"/>
        </w:rPr>
        <w:t xml:space="preserve"> sexuality, </w:t>
      </w:r>
      <w:r w:rsidR="002D7880">
        <w:rPr>
          <w:rFonts w:ascii="Times New Roman" w:hAnsi="Times New Roman" w:cs="Times New Roman"/>
        </w:rPr>
        <w:t xml:space="preserve">the body, </w:t>
      </w:r>
      <w:r w:rsidR="00975850" w:rsidRPr="003F7BDE">
        <w:rPr>
          <w:rFonts w:ascii="Times New Roman" w:hAnsi="Times New Roman" w:cs="Times New Roman"/>
        </w:rPr>
        <w:t xml:space="preserve">nature, work, personal strivings, </w:t>
      </w:r>
      <w:r w:rsidR="009A7944" w:rsidRPr="003F7BDE">
        <w:rPr>
          <w:rFonts w:ascii="Times New Roman" w:hAnsi="Times New Roman" w:cs="Times New Roman"/>
        </w:rPr>
        <w:t xml:space="preserve">and life as a whole. </w:t>
      </w:r>
      <w:r>
        <w:rPr>
          <w:rFonts w:ascii="Times New Roman" w:hAnsi="Times New Roman" w:cs="Times New Roman"/>
        </w:rPr>
        <w:t>K</w:t>
      </w:r>
      <w:r w:rsidR="005E0DCC" w:rsidRPr="003F7BDE">
        <w:rPr>
          <w:rFonts w:ascii="Times New Roman" w:hAnsi="Times New Roman" w:cs="Times New Roman"/>
        </w:rPr>
        <w:t xml:space="preserve">ey </w:t>
      </w:r>
      <w:r w:rsidR="00001CAD">
        <w:rPr>
          <w:rFonts w:ascii="Times New Roman" w:hAnsi="Times New Roman" w:cs="Times New Roman"/>
        </w:rPr>
        <w:t>themes</w:t>
      </w:r>
      <w:r w:rsidR="00001CAD" w:rsidRPr="003F7BDE">
        <w:rPr>
          <w:rFonts w:ascii="Times New Roman" w:hAnsi="Times New Roman" w:cs="Times New Roman"/>
        </w:rPr>
        <w:t xml:space="preserve"> </w:t>
      </w:r>
      <w:r w:rsidR="009A7944" w:rsidRPr="003F7BDE">
        <w:rPr>
          <w:rFonts w:ascii="Times New Roman" w:hAnsi="Times New Roman" w:cs="Times New Roman"/>
        </w:rPr>
        <w:t xml:space="preserve">from these studies </w:t>
      </w:r>
      <w:r>
        <w:rPr>
          <w:rFonts w:ascii="Times New Roman" w:hAnsi="Times New Roman" w:cs="Times New Roman"/>
        </w:rPr>
        <w:t xml:space="preserve">are reviewed </w:t>
      </w:r>
      <w:r w:rsidR="009A7944" w:rsidRPr="003F7BDE">
        <w:rPr>
          <w:rFonts w:ascii="Times New Roman" w:hAnsi="Times New Roman" w:cs="Times New Roman"/>
        </w:rPr>
        <w:t xml:space="preserve">below. </w:t>
      </w:r>
    </w:p>
    <w:p w14:paraId="3E008A74" w14:textId="4F00B456" w:rsidR="00C1336C" w:rsidRPr="003F7BDE" w:rsidRDefault="00B37CE4" w:rsidP="00590B93">
      <w:pPr>
        <w:tabs>
          <w:tab w:val="left" w:pos="0"/>
        </w:tabs>
        <w:ind w:firstLine="0"/>
        <w:rPr>
          <w:rFonts w:ascii="Times New Roman" w:hAnsi="Times New Roman" w:cs="Times New Roman"/>
        </w:rPr>
      </w:pPr>
      <w:r w:rsidRPr="003F7BDE">
        <w:rPr>
          <w:rFonts w:ascii="Times New Roman" w:hAnsi="Times New Roman" w:cs="Times New Roman"/>
        </w:rPr>
        <w:tab/>
        <w:t>It is no surp</w:t>
      </w:r>
      <w:r w:rsidR="00C20775" w:rsidRPr="003F7BDE">
        <w:rPr>
          <w:rFonts w:ascii="Times New Roman" w:hAnsi="Times New Roman" w:cs="Times New Roman"/>
        </w:rPr>
        <w:t xml:space="preserve">rise that </w:t>
      </w:r>
      <w:r w:rsidR="00066C42">
        <w:rPr>
          <w:rFonts w:ascii="Times New Roman" w:hAnsi="Times New Roman" w:cs="Times New Roman"/>
        </w:rPr>
        <w:t>many people perceive the sacred in</w:t>
      </w:r>
      <w:r w:rsidR="00C20775" w:rsidRPr="003F7BDE">
        <w:rPr>
          <w:rFonts w:ascii="Times New Roman" w:hAnsi="Times New Roman" w:cs="Times New Roman"/>
        </w:rPr>
        <w:t xml:space="preserve"> </w:t>
      </w:r>
      <w:r w:rsidR="00101BCF">
        <w:rPr>
          <w:rFonts w:ascii="Times New Roman" w:hAnsi="Times New Roman" w:cs="Times New Roman"/>
        </w:rPr>
        <w:t>loving</w:t>
      </w:r>
      <w:r w:rsidR="00101BCF" w:rsidRPr="003F7BDE">
        <w:rPr>
          <w:rFonts w:ascii="Times New Roman" w:hAnsi="Times New Roman" w:cs="Times New Roman"/>
        </w:rPr>
        <w:t xml:space="preserve"> </w:t>
      </w:r>
      <w:r w:rsidRPr="003F7BDE">
        <w:rPr>
          <w:rFonts w:ascii="Times New Roman" w:hAnsi="Times New Roman" w:cs="Times New Roman"/>
        </w:rPr>
        <w:t>relationships</w:t>
      </w:r>
      <w:r w:rsidR="00C20775" w:rsidRPr="003F7BDE">
        <w:rPr>
          <w:rFonts w:ascii="Times New Roman" w:hAnsi="Times New Roman" w:cs="Times New Roman"/>
        </w:rPr>
        <w:t>.</w:t>
      </w:r>
      <w:r w:rsidR="00110FBD">
        <w:rPr>
          <w:rFonts w:ascii="Times New Roman" w:hAnsi="Times New Roman" w:cs="Times New Roman"/>
        </w:rPr>
        <w:t xml:space="preserve"> </w:t>
      </w:r>
      <w:r w:rsidR="007B3D5E" w:rsidRPr="003F7BDE">
        <w:rPr>
          <w:rFonts w:ascii="Times New Roman" w:hAnsi="Times New Roman" w:cs="Times New Roman"/>
        </w:rPr>
        <w:t>M</w:t>
      </w:r>
      <w:r w:rsidR="00C1336C" w:rsidRPr="003F7BDE">
        <w:rPr>
          <w:rFonts w:ascii="Times New Roman" w:hAnsi="Times New Roman" w:cs="Times New Roman"/>
        </w:rPr>
        <w:t xml:space="preserve">yriad studies </w:t>
      </w:r>
      <w:r w:rsidR="00523CB2" w:rsidRPr="003F7BDE">
        <w:rPr>
          <w:rFonts w:ascii="Times New Roman" w:hAnsi="Times New Roman" w:cs="Times New Roman"/>
        </w:rPr>
        <w:t>have linked</w:t>
      </w:r>
      <w:r w:rsidR="00C1336C" w:rsidRPr="003F7BDE">
        <w:rPr>
          <w:rFonts w:ascii="Times New Roman" w:hAnsi="Times New Roman" w:cs="Times New Roman"/>
        </w:rPr>
        <w:t xml:space="preserve"> </w:t>
      </w:r>
      <w:r w:rsidR="007B3D5E" w:rsidRPr="003F7BDE">
        <w:rPr>
          <w:rFonts w:ascii="Times New Roman" w:hAnsi="Times New Roman" w:cs="Times New Roman"/>
        </w:rPr>
        <w:t xml:space="preserve">greater </w:t>
      </w:r>
      <w:r w:rsidR="00C1336C" w:rsidRPr="003F7BDE">
        <w:rPr>
          <w:rFonts w:ascii="Times New Roman" w:hAnsi="Times New Roman" w:cs="Times New Roman"/>
        </w:rPr>
        <w:t xml:space="preserve">sanctification of marriage and </w:t>
      </w:r>
      <w:r w:rsidR="007B3D5E" w:rsidRPr="003F7BDE">
        <w:rPr>
          <w:rFonts w:ascii="Times New Roman" w:hAnsi="Times New Roman" w:cs="Times New Roman"/>
        </w:rPr>
        <w:t xml:space="preserve">healthier unions. Seeing the sacred in one’s marriage </w:t>
      </w:r>
      <w:r w:rsidR="00354E74">
        <w:rPr>
          <w:rFonts w:ascii="Times New Roman" w:hAnsi="Times New Roman" w:cs="Times New Roman"/>
        </w:rPr>
        <w:t xml:space="preserve">is </w:t>
      </w:r>
      <w:r w:rsidR="00523CB2" w:rsidRPr="003F7BDE">
        <w:rPr>
          <w:rFonts w:ascii="Times New Roman" w:hAnsi="Times New Roman" w:cs="Times New Roman"/>
        </w:rPr>
        <w:t xml:space="preserve">consistently </w:t>
      </w:r>
      <w:r w:rsidR="00354E74" w:rsidRPr="003F7BDE">
        <w:rPr>
          <w:rFonts w:ascii="Times New Roman" w:hAnsi="Times New Roman" w:cs="Times New Roman"/>
        </w:rPr>
        <w:t>accompanie</w:t>
      </w:r>
      <w:r w:rsidR="00354E74">
        <w:rPr>
          <w:rFonts w:ascii="Times New Roman" w:hAnsi="Times New Roman" w:cs="Times New Roman"/>
        </w:rPr>
        <w:t>d by</w:t>
      </w:r>
      <w:r w:rsidR="00354E74" w:rsidRPr="003F7BDE">
        <w:rPr>
          <w:rFonts w:ascii="Times New Roman" w:hAnsi="Times New Roman" w:cs="Times New Roman"/>
        </w:rPr>
        <w:t xml:space="preserve"> </w:t>
      </w:r>
      <w:r w:rsidR="00B759EF">
        <w:rPr>
          <w:rFonts w:ascii="Times New Roman" w:hAnsi="Times New Roman" w:cs="Times New Roman"/>
        </w:rPr>
        <w:t>higher</w:t>
      </w:r>
      <w:r w:rsidR="00C1336C" w:rsidRPr="003F7BDE">
        <w:rPr>
          <w:rFonts w:ascii="Times New Roman" w:hAnsi="Times New Roman" w:cs="Times New Roman"/>
        </w:rPr>
        <w:t xml:space="preserve"> marital quality, </w:t>
      </w:r>
      <w:r w:rsidR="00A9024A" w:rsidRPr="003F7BDE">
        <w:rPr>
          <w:rFonts w:ascii="Times New Roman" w:hAnsi="Times New Roman" w:cs="Times New Roman"/>
        </w:rPr>
        <w:t xml:space="preserve">marital equity, </w:t>
      </w:r>
      <w:r w:rsidR="00523CB2" w:rsidRPr="003F7BDE">
        <w:rPr>
          <w:rFonts w:ascii="Times New Roman" w:hAnsi="Times New Roman" w:cs="Times New Roman"/>
        </w:rPr>
        <w:t xml:space="preserve">stronger </w:t>
      </w:r>
      <w:r w:rsidR="00C1336C" w:rsidRPr="003F7BDE">
        <w:rPr>
          <w:rFonts w:ascii="Times New Roman" w:hAnsi="Times New Roman" w:cs="Times New Roman"/>
        </w:rPr>
        <w:t xml:space="preserve">commitment, more verbal collaboration, </w:t>
      </w:r>
      <w:r w:rsidR="007B3D5E" w:rsidRPr="003F7BDE">
        <w:rPr>
          <w:rFonts w:ascii="Times New Roman" w:hAnsi="Times New Roman" w:cs="Times New Roman"/>
        </w:rPr>
        <w:t xml:space="preserve">and </w:t>
      </w:r>
      <w:r w:rsidR="00C1336C" w:rsidRPr="003F7BDE">
        <w:rPr>
          <w:rFonts w:ascii="Times New Roman" w:hAnsi="Times New Roman" w:cs="Times New Roman"/>
        </w:rPr>
        <w:t>less aggressive communication</w:t>
      </w:r>
      <w:r w:rsidR="00C7609E" w:rsidRPr="003F7BDE">
        <w:rPr>
          <w:rFonts w:ascii="Times New Roman" w:hAnsi="Times New Roman" w:cs="Times New Roman"/>
        </w:rPr>
        <w:t xml:space="preserve"> </w:t>
      </w:r>
      <w:r w:rsidR="005E0DCC" w:rsidRPr="003F7BDE">
        <w:rPr>
          <w:rFonts w:ascii="Times New Roman" w:hAnsi="Times New Roman" w:cs="Times New Roman"/>
        </w:rPr>
        <w:t>(DeMaris, Mahoney, &amp; Pargament, 2010;</w:t>
      </w:r>
      <w:r w:rsidR="005E0DCC" w:rsidRPr="003F7BDE">
        <w:rPr>
          <w:rFonts w:ascii="Times New Roman" w:hAnsi="Times New Roman" w:cs="Times New Roman"/>
          <w:color w:val="C0504D" w:themeColor="accent2"/>
        </w:rPr>
        <w:t xml:space="preserve"> </w:t>
      </w:r>
      <w:r w:rsidR="005E0DCC" w:rsidRPr="003F7BDE">
        <w:rPr>
          <w:rFonts w:ascii="Times New Roman" w:hAnsi="Times New Roman" w:cs="Times New Roman"/>
        </w:rPr>
        <w:t>Ellison, Henderson, Glenn, &amp;</w:t>
      </w:r>
      <w:r w:rsidR="00C7609E" w:rsidRPr="003F7BDE">
        <w:rPr>
          <w:rFonts w:ascii="Times New Roman" w:hAnsi="Times New Roman" w:cs="Times New Roman"/>
        </w:rPr>
        <w:t xml:space="preserve"> Harkrider, 2011; </w:t>
      </w:r>
      <w:r w:rsidR="008C1B0D">
        <w:rPr>
          <w:rFonts w:ascii="Times New Roman" w:hAnsi="Times New Roman" w:cs="Times New Roman"/>
        </w:rPr>
        <w:t xml:space="preserve">Fincham, Lambert, &amp; Beach, 2010; </w:t>
      </w:r>
      <w:r w:rsidR="004E35D3" w:rsidRPr="003F7BDE">
        <w:rPr>
          <w:rFonts w:ascii="Times New Roman" w:hAnsi="Times New Roman" w:cs="Times New Roman"/>
        </w:rPr>
        <w:t>Kusner, Mahoney, Pargament, &amp; DeMaris, 2014</w:t>
      </w:r>
      <w:r w:rsidR="004E35D3">
        <w:rPr>
          <w:rFonts w:ascii="Times New Roman" w:hAnsi="Times New Roman" w:cs="Times New Roman"/>
        </w:rPr>
        <w:t xml:space="preserve">; </w:t>
      </w:r>
      <w:r w:rsidR="00C7609E" w:rsidRPr="003F7BDE">
        <w:rPr>
          <w:rFonts w:ascii="Times New Roman" w:hAnsi="Times New Roman" w:cs="Times New Roman"/>
        </w:rPr>
        <w:t>Lichter &amp; Carm</w:t>
      </w:r>
      <w:r w:rsidR="005E0DCC" w:rsidRPr="003F7BDE">
        <w:rPr>
          <w:rFonts w:ascii="Times New Roman" w:hAnsi="Times New Roman" w:cs="Times New Roman"/>
        </w:rPr>
        <w:t xml:space="preserve">alt, 2009; </w:t>
      </w:r>
      <w:r w:rsidR="008C1B0D" w:rsidRPr="003F7BDE">
        <w:rPr>
          <w:rFonts w:ascii="Times New Roman" w:hAnsi="Times New Roman" w:cs="Times New Roman"/>
        </w:rPr>
        <w:t xml:space="preserve">Mahoney et al., </w:t>
      </w:r>
      <w:r w:rsidR="008C1B0D" w:rsidRPr="00BA66CF">
        <w:rPr>
          <w:rFonts w:ascii="Times New Roman" w:hAnsi="Times New Roman" w:cs="Times New Roman"/>
        </w:rPr>
        <w:t xml:space="preserve">2009; </w:t>
      </w:r>
      <w:r w:rsidR="004E35D3" w:rsidRPr="00BA66CF">
        <w:rPr>
          <w:rFonts w:ascii="Times New Roman" w:hAnsi="Times New Roman" w:cs="Times New Roman"/>
        </w:rPr>
        <w:t xml:space="preserve">Mahoney et al., 1999; </w:t>
      </w:r>
      <w:r w:rsidR="005E0DCC" w:rsidRPr="00BA66CF">
        <w:rPr>
          <w:rFonts w:ascii="Times New Roman" w:hAnsi="Times New Roman" w:cs="Times New Roman"/>
        </w:rPr>
        <w:t>St</w:t>
      </w:r>
      <w:r w:rsidR="00523CB2" w:rsidRPr="00BA66CF">
        <w:rPr>
          <w:rFonts w:ascii="Times New Roman" w:hAnsi="Times New Roman" w:cs="Times New Roman"/>
        </w:rPr>
        <w:t>afford</w:t>
      </w:r>
      <w:r w:rsidR="00523CB2" w:rsidRPr="003F7BDE">
        <w:rPr>
          <w:rFonts w:ascii="Times New Roman" w:hAnsi="Times New Roman" w:cs="Times New Roman"/>
        </w:rPr>
        <w:t>, David, &amp; McPherson</w:t>
      </w:r>
      <w:r w:rsidR="00EC6333" w:rsidRPr="003F7BDE">
        <w:rPr>
          <w:rFonts w:ascii="Times New Roman" w:hAnsi="Times New Roman" w:cs="Times New Roman"/>
        </w:rPr>
        <w:t>, 2014</w:t>
      </w:r>
      <w:r w:rsidR="005E0DCC" w:rsidRPr="003F7BDE">
        <w:rPr>
          <w:rFonts w:ascii="Times New Roman" w:hAnsi="Times New Roman" w:cs="Times New Roman"/>
        </w:rPr>
        <w:t xml:space="preserve">). </w:t>
      </w:r>
      <w:r w:rsidR="000B1BF1">
        <w:rPr>
          <w:rFonts w:ascii="Times New Roman" w:hAnsi="Times New Roman" w:cs="Times New Roman"/>
        </w:rPr>
        <w:t>M</w:t>
      </w:r>
      <w:r w:rsidR="004E35D3">
        <w:rPr>
          <w:rFonts w:ascii="Times New Roman" w:hAnsi="Times New Roman" w:cs="Times New Roman"/>
        </w:rPr>
        <w:t xml:space="preserve">eta-analysis on </w:t>
      </w:r>
      <w:r w:rsidR="000B1BF1">
        <w:rPr>
          <w:rFonts w:ascii="Times New Roman" w:hAnsi="Times New Roman" w:cs="Times New Roman"/>
        </w:rPr>
        <w:t xml:space="preserve">the linkages between </w:t>
      </w:r>
      <w:r w:rsidR="004E35D3">
        <w:rPr>
          <w:rFonts w:ascii="Times New Roman" w:hAnsi="Times New Roman" w:cs="Times New Roman"/>
        </w:rPr>
        <w:t xml:space="preserve">marriage and sanctification further support the above findings (Pomerleau, Wong, &amp; Mahoney, </w:t>
      </w:r>
      <w:r w:rsidR="008B709D">
        <w:rPr>
          <w:rFonts w:ascii="Times New Roman" w:hAnsi="Times New Roman" w:cs="Times New Roman"/>
        </w:rPr>
        <w:t>2015)</w:t>
      </w:r>
      <w:r w:rsidR="004E35D3">
        <w:rPr>
          <w:rFonts w:ascii="Times New Roman" w:hAnsi="Times New Roman" w:cs="Times New Roman"/>
        </w:rPr>
        <w:t xml:space="preserve">. </w:t>
      </w:r>
      <w:r w:rsidR="00776CE3" w:rsidRPr="003F7BDE">
        <w:rPr>
          <w:rFonts w:ascii="Times New Roman" w:hAnsi="Times New Roman" w:cs="Times New Roman"/>
        </w:rPr>
        <w:t>In addition</w:t>
      </w:r>
      <w:r w:rsidR="00523CB2" w:rsidRPr="003F7BDE">
        <w:rPr>
          <w:rFonts w:ascii="Times New Roman" w:hAnsi="Times New Roman" w:cs="Times New Roman"/>
        </w:rPr>
        <w:t>, c</w:t>
      </w:r>
      <w:r w:rsidR="007B3D5E" w:rsidRPr="003F7BDE">
        <w:rPr>
          <w:rFonts w:ascii="Times New Roman" w:hAnsi="Times New Roman" w:cs="Times New Roman"/>
        </w:rPr>
        <w:t>ouples who see the sacred in their relationship appear to resolve conflict</w:t>
      </w:r>
      <w:r w:rsidR="00523CB2" w:rsidRPr="003F7BDE">
        <w:rPr>
          <w:rFonts w:ascii="Times New Roman" w:hAnsi="Times New Roman" w:cs="Times New Roman"/>
        </w:rPr>
        <w:t>s</w:t>
      </w:r>
      <w:r w:rsidR="007B3D5E" w:rsidRPr="003F7BDE">
        <w:rPr>
          <w:rFonts w:ascii="Times New Roman" w:hAnsi="Times New Roman" w:cs="Times New Roman"/>
        </w:rPr>
        <w:t xml:space="preserve"> </w:t>
      </w:r>
      <w:r w:rsidR="00523CB2" w:rsidRPr="003F7BDE">
        <w:rPr>
          <w:rFonts w:ascii="Times New Roman" w:hAnsi="Times New Roman" w:cs="Times New Roman"/>
        </w:rPr>
        <w:t>in a warmer</w:t>
      </w:r>
      <w:r w:rsidR="00A03AEB" w:rsidRPr="003F7BDE">
        <w:rPr>
          <w:rFonts w:ascii="Times New Roman" w:hAnsi="Times New Roman" w:cs="Times New Roman"/>
        </w:rPr>
        <w:t xml:space="preserve">, more validating </w:t>
      </w:r>
      <w:r w:rsidR="00523CB2" w:rsidRPr="003F7BDE">
        <w:rPr>
          <w:rFonts w:ascii="Times New Roman" w:hAnsi="Times New Roman" w:cs="Times New Roman"/>
        </w:rPr>
        <w:t>manner, evidenced by both self-reports and behavioral observations during discussions of contentious topics (e.g.,</w:t>
      </w:r>
      <w:r w:rsidR="00A03AEB" w:rsidRPr="003F7BDE">
        <w:rPr>
          <w:rFonts w:ascii="Times New Roman" w:hAnsi="Times New Roman" w:cs="Times New Roman"/>
        </w:rPr>
        <w:t xml:space="preserve"> division of household labor, finances, parents/in-laws, tidiness</w:t>
      </w:r>
      <w:r w:rsidR="00523CB2" w:rsidRPr="003F7BDE">
        <w:rPr>
          <w:rFonts w:ascii="Times New Roman" w:hAnsi="Times New Roman" w:cs="Times New Roman"/>
        </w:rPr>
        <w:t xml:space="preserve">; </w:t>
      </w:r>
      <w:r w:rsidR="005E0DCC" w:rsidRPr="003F7BDE">
        <w:rPr>
          <w:rFonts w:ascii="Times New Roman" w:hAnsi="Times New Roman" w:cs="Times New Roman"/>
        </w:rPr>
        <w:t>Kusner</w:t>
      </w:r>
      <w:r w:rsidR="00EC6333" w:rsidRPr="003F7BDE">
        <w:rPr>
          <w:rFonts w:ascii="Times New Roman" w:hAnsi="Times New Roman" w:cs="Times New Roman"/>
        </w:rPr>
        <w:t xml:space="preserve"> et al.</w:t>
      </w:r>
      <w:r w:rsidR="00523CB2" w:rsidRPr="003F7BDE">
        <w:rPr>
          <w:rFonts w:ascii="Times New Roman" w:hAnsi="Times New Roman" w:cs="Times New Roman"/>
        </w:rPr>
        <w:t xml:space="preserve">, </w:t>
      </w:r>
      <w:r w:rsidR="005E0DCC" w:rsidRPr="003F7BDE">
        <w:rPr>
          <w:rFonts w:ascii="Times New Roman" w:hAnsi="Times New Roman" w:cs="Times New Roman"/>
        </w:rPr>
        <w:t>2014)</w:t>
      </w:r>
      <w:r w:rsidR="00523CB2" w:rsidRPr="003F7BDE">
        <w:rPr>
          <w:rFonts w:ascii="Times New Roman" w:hAnsi="Times New Roman" w:cs="Times New Roman"/>
        </w:rPr>
        <w:t>.</w:t>
      </w:r>
      <w:r w:rsidR="00776CE3" w:rsidRPr="003F7BDE">
        <w:rPr>
          <w:rFonts w:ascii="Times New Roman" w:hAnsi="Times New Roman" w:cs="Times New Roman"/>
        </w:rPr>
        <w:t xml:space="preserve"> Most strikingly, these findings appear to hold through time, such that sanctification of marriage predicted couples’ behaviors over the course of one year (Kusner et al., 2014). </w:t>
      </w:r>
    </w:p>
    <w:p w14:paraId="4EEE20BE" w14:textId="206DC849" w:rsidR="0046719C" w:rsidRPr="003F7BDE" w:rsidRDefault="0046719C" w:rsidP="00590B93">
      <w:pPr>
        <w:ind w:firstLine="0"/>
        <w:rPr>
          <w:rFonts w:ascii="Times New Roman" w:hAnsi="Times New Roman" w:cs="Times New Roman"/>
        </w:rPr>
      </w:pPr>
      <w:r w:rsidRPr="003F7BDE">
        <w:rPr>
          <w:rFonts w:ascii="Times New Roman" w:hAnsi="Times New Roman" w:cs="Times New Roman"/>
        </w:rPr>
        <w:lastRenderedPageBreak/>
        <w:tab/>
        <w:t>The parent-child bond is also strengthened when seen through a sacred lens</w:t>
      </w:r>
      <w:r w:rsidR="006A6399" w:rsidRPr="003F7BDE">
        <w:rPr>
          <w:rFonts w:ascii="Times New Roman" w:hAnsi="Times New Roman" w:cs="Times New Roman"/>
        </w:rPr>
        <w:t xml:space="preserve"> by </w:t>
      </w:r>
      <w:r w:rsidR="00B759EF">
        <w:rPr>
          <w:rFonts w:ascii="Times New Roman" w:hAnsi="Times New Roman" w:cs="Times New Roman"/>
        </w:rPr>
        <w:t xml:space="preserve">either or both </w:t>
      </w:r>
      <w:r w:rsidR="006A6399" w:rsidRPr="003F7BDE">
        <w:rPr>
          <w:rFonts w:ascii="Times New Roman" w:hAnsi="Times New Roman" w:cs="Times New Roman"/>
        </w:rPr>
        <w:t>parties</w:t>
      </w:r>
      <w:r w:rsidRPr="003F7BDE">
        <w:rPr>
          <w:rFonts w:ascii="Times New Roman" w:hAnsi="Times New Roman" w:cs="Times New Roman"/>
        </w:rPr>
        <w:t>.</w:t>
      </w:r>
      <w:r w:rsidR="006A6399" w:rsidRPr="003F7BDE">
        <w:rPr>
          <w:rFonts w:ascii="Times New Roman" w:hAnsi="Times New Roman" w:cs="Times New Roman"/>
        </w:rPr>
        <w:t xml:space="preserve"> </w:t>
      </w:r>
      <w:r w:rsidR="00B759EF">
        <w:rPr>
          <w:rFonts w:ascii="Times New Roman" w:hAnsi="Times New Roman" w:cs="Times New Roman"/>
        </w:rPr>
        <w:t>P</w:t>
      </w:r>
      <w:r w:rsidR="006A6399" w:rsidRPr="003F7BDE">
        <w:rPr>
          <w:rFonts w:ascii="Times New Roman" w:hAnsi="Times New Roman" w:cs="Times New Roman"/>
        </w:rPr>
        <w:t xml:space="preserve">arents who see the sacred in their parenting role tend to </w:t>
      </w:r>
      <w:r w:rsidR="002A4736" w:rsidRPr="003F7BDE">
        <w:rPr>
          <w:rFonts w:ascii="Times New Roman" w:hAnsi="Times New Roman" w:cs="Times New Roman"/>
        </w:rPr>
        <w:t xml:space="preserve">use </w:t>
      </w:r>
      <w:r w:rsidR="00B759EF">
        <w:rPr>
          <w:rFonts w:ascii="Times New Roman" w:hAnsi="Times New Roman" w:cs="Times New Roman"/>
        </w:rPr>
        <w:t xml:space="preserve">more </w:t>
      </w:r>
      <w:r w:rsidR="002A4736" w:rsidRPr="003F7BDE">
        <w:rPr>
          <w:rFonts w:ascii="Times New Roman" w:hAnsi="Times New Roman" w:cs="Times New Roman"/>
        </w:rPr>
        <w:t xml:space="preserve">positive parenting strategies (i.e., </w:t>
      </w:r>
      <w:r w:rsidR="006A6399" w:rsidRPr="003F7BDE">
        <w:rPr>
          <w:rFonts w:ascii="Times New Roman" w:hAnsi="Times New Roman" w:cs="Times New Roman"/>
        </w:rPr>
        <w:t>le</w:t>
      </w:r>
      <w:r w:rsidR="002A4736" w:rsidRPr="003F7BDE">
        <w:rPr>
          <w:rFonts w:ascii="Times New Roman" w:hAnsi="Times New Roman" w:cs="Times New Roman"/>
        </w:rPr>
        <w:t>ss verbal aggression, inductive disciplining, positive socialization)</w:t>
      </w:r>
      <w:r w:rsidR="003916B2" w:rsidRPr="003F7BDE">
        <w:rPr>
          <w:rFonts w:ascii="Times New Roman" w:hAnsi="Times New Roman" w:cs="Times New Roman"/>
        </w:rPr>
        <w:t>, show greater involvement, and report more positive memories together</w:t>
      </w:r>
      <w:r w:rsidR="006A6399" w:rsidRPr="003F7BDE">
        <w:rPr>
          <w:rFonts w:ascii="Times New Roman" w:hAnsi="Times New Roman" w:cs="Times New Roman"/>
        </w:rPr>
        <w:t xml:space="preserve"> (Murray-Swank, Mahoney, &amp; Pargament, 2006</w:t>
      </w:r>
      <w:r w:rsidR="003916B2" w:rsidRPr="003F7BDE">
        <w:rPr>
          <w:rFonts w:ascii="Times New Roman" w:hAnsi="Times New Roman" w:cs="Times New Roman"/>
        </w:rPr>
        <w:t>; Dumas &amp; Nissley-Tsiopinis, 2006</w:t>
      </w:r>
      <w:r w:rsidR="002A4736" w:rsidRPr="003F7BDE">
        <w:rPr>
          <w:rFonts w:ascii="Times New Roman" w:hAnsi="Times New Roman" w:cs="Times New Roman"/>
        </w:rPr>
        <w:t>; Volling, Mahoney, &amp; Rauer, 2009</w:t>
      </w:r>
      <w:r w:rsidR="006A6399" w:rsidRPr="003F7BDE">
        <w:rPr>
          <w:rFonts w:ascii="Times New Roman" w:hAnsi="Times New Roman" w:cs="Times New Roman"/>
        </w:rPr>
        <w:t>)</w:t>
      </w:r>
      <w:r w:rsidR="003916B2" w:rsidRPr="003F7BDE">
        <w:rPr>
          <w:rFonts w:ascii="Times New Roman" w:hAnsi="Times New Roman" w:cs="Times New Roman"/>
        </w:rPr>
        <w:t xml:space="preserve">. </w:t>
      </w:r>
      <w:r w:rsidR="00B675C7" w:rsidRPr="003F7BDE">
        <w:rPr>
          <w:rFonts w:ascii="Times New Roman" w:hAnsi="Times New Roman" w:cs="Times New Roman"/>
        </w:rPr>
        <w:t xml:space="preserve">Interestingly, Weyand, O’Laughlin, and Patrick (2013) also found that sanctification of parenting served as a buffer for stress when </w:t>
      </w:r>
      <w:r w:rsidR="00B759EF">
        <w:rPr>
          <w:rFonts w:ascii="Times New Roman" w:hAnsi="Times New Roman" w:cs="Times New Roman"/>
        </w:rPr>
        <w:t>encountering</w:t>
      </w:r>
      <w:r w:rsidR="00B675C7" w:rsidRPr="003F7BDE">
        <w:rPr>
          <w:rFonts w:ascii="Times New Roman" w:hAnsi="Times New Roman" w:cs="Times New Roman"/>
        </w:rPr>
        <w:t xml:space="preserve"> childrens’ behavioral problems.</w:t>
      </w:r>
      <w:r w:rsidR="002A4736" w:rsidRPr="003F7BDE">
        <w:rPr>
          <w:rFonts w:ascii="Times New Roman" w:hAnsi="Times New Roman" w:cs="Times New Roman"/>
        </w:rPr>
        <w:t xml:space="preserve"> Moreover, </w:t>
      </w:r>
      <w:r w:rsidR="001519B1">
        <w:rPr>
          <w:rFonts w:ascii="Times New Roman" w:hAnsi="Times New Roman" w:cs="Times New Roman"/>
        </w:rPr>
        <w:t xml:space="preserve">both </w:t>
      </w:r>
      <w:r w:rsidR="002A4736" w:rsidRPr="003F7BDE">
        <w:rPr>
          <w:rFonts w:ascii="Times New Roman" w:hAnsi="Times New Roman" w:cs="Times New Roman"/>
        </w:rPr>
        <w:t xml:space="preserve">college students and </w:t>
      </w:r>
      <w:r w:rsidR="00FD4040" w:rsidRPr="003F7BDE">
        <w:rPr>
          <w:rFonts w:ascii="Times New Roman" w:hAnsi="Times New Roman" w:cs="Times New Roman"/>
        </w:rPr>
        <w:t xml:space="preserve">their </w:t>
      </w:r>
      <w:r w:rsidR="002A4736" w:rsidRPr="003F7BDE">
        <w:rPr>
          <w:rFonts w:ascii="Times New Roman" w:hAnsi="Times New Roman" w:cs="Times New Roman"/>
        </w:rPr>
        <w:t xml:space="preserve">parents who saw their </w:t>
      </w:r>
      <w:r w:rsidR="001519B1">
        <w:rPr>
          <w:rFonts w:ascii="Times New Roman" w:hAnsi="Times New Roman" w:cs="Times New Roman"/>
        </w:rPr>
        <w:t xml:space="preserve">bond as having sacred qualities </w:t>
      </w:r>
      <w:r w:rsidR="00FD4040" w:rsidRPr="003F7BDE">
        <w:rPr>
          <w:rFonts w:ascii="Times New Roman" w:hAnsi="Times New Roman" w:cs="Times New Roman"/>
        </w:rPr>
        <w:t xml:space="preserve">enjoyed </w:t>
      </w:r>
      <w:r w:rsidR="002A4736" w:rsidRPr="003F7BDE">
        <w:rPr>
          <w:rFonts w:ascii="Times New Roman" w:hAnsi="Times New Roman" w:cs="Times New Roman"/>
        </w:rPr>
        <w:t xml:space="preserve">greater spiritual disclosure </w:t>
      </w:r>
      <w:r w:rsidR="00FD4040" w:rsidRPr="003F7BDE">
        <w:rPr>
          <w:rFonts w:ascii="Times New Roman" w:hAnsi="Times New Roman" w:cs="Times New Roman"/>
        </w:rPr>
        <w:t xml:space="preserve">and higher relational quality with one another (Brelsford, </w:t>
      </w:r>
      <w:r w:rsidR="002A4736" w:rsidRPr="003F7BDE">
        <w:rPr>
          <w:rFonts w:ascii="Times New Roman" w:hAnsi="Times New Roman" w:cs="Times New Roman"/>
        </w:rPr>
        <w:t>2013)</w:t>
      </w:r>
      <w:r w:rsidR="00FD4040" w:rsidRPr="003F7BDE">
        <w:rPr>
          <w:rFonts w:ascii="Times New Roman" w:hAnsi="Times New Roman" w:cs="Times New Roman"/>
        </w:rPr>
        <w:t>.</w:t>
      </w:r>
    </w:p>
    <w:p w14:paraId="7128B182" w14:textId="755B0EF4" w:rsidR="00101BCF" w:rsidRDefault="00101BCF" w:rsidP="00590B93">
      <w:pPr>
        <w:rPr>
          <w:rFonts w:ascii="Times New Roman" w:hAnsi="Times New Roman" w:cs="Times New Roman"/>
        </w:rPr>
      </w:pPr>
      <w:r w:rsidRPr="003F7BDE">
        <w:rPr>
          <w:rFonts w:ascii="Times New Roman" w:hAnsi="Times New Roman" w:cs="Times New Roman"/>
        </w:rPr>
        <w:t xml:space="preserve">Similarly, human sexuality has the capacity to contain sacred aspects. </w:t>
      </w:r>
      <w:r w:rsidR="00E9676C">
        <w:rPr>
          <w:rFonts w:ascii="Times New Roman" w:hAnsi="Times New Roman" w:cs="Times New Roman"/>
        </w:rPr>
        <w:t xml:space="preserve">From the perspective of logotherapy, </w:t>
      </w:r>
      <w:r w:rsidR="00110FBD">
        <w:rPr>
          <w:rFonts w:ascii="Times New Roman" w:hAnsi="Times New Roman" w:cs="Times New Roman"/>
        </w:rPr>
        <w:t xml:space="preserve">love </w:t>
      </w:r>
      <w:r w:rsidR="000019E2">
        <w:rPr>
          <w:rFonts w:ascii="Times New Roman" w:hAnsi="Times New Roman" w:cs="Times New Roman"/>
        </w:rPr>
        <w:t>finds expression</w:t>
      </w:r>
      <w:r w:rsidR="00110FBD">
        <w:rPr>
          <w:rFonts w:ascii="Times New Roman" w:hAnsi="Times New Roman" w:cs="Times New Roman"/>
        </w:rPr>
        <w:t xml:space="preserve"> through </w:t>
      </w:r>
      <w:r w:rsidR="00BA650F">
        <w:rPr>
          <w:rFonts w:ascii="Times New Roman" w:hAnsi="Times New Roman" w:cs="Times New Roman"/>
        </w:rPr>
        <w:t>meaningful sexual activity</w:t>
      </w:r>
      <w:r w:rsidR="000019E2">
        <w:rPr>
          <w:rFonts w:ascii="Times New Roman" w:hAnsi="Times New Roman" w:cs="Times New Roman"/>
        </w:rPr>
        <w:t xml:space="preserve"> (Frankl, 1986). </w:t>
      </w:r>
      <w:r w:rsidR="000F5077">
        <w:rPr>
          <w:rFonts w:ascii="Times New Roman" w:hAnsi="Times New Roman" w:cs="Times New Roman"/>
        </w:rPr>
        <w:t>Thus l</w:t>
      </w:r>
      <w:r w:rsidR="00A87468">
        <w:rPr>
          <w:rFonts w:ascii="Times New Roman" w:hAnsi="Times New Roman" w:cs="Times New Roman"/>
        </w:rPr>
        <w:t xml:space="preserve">overs engaging in sexual activity </w:t>
      </w:r>
      <w:r w:rsidR="000F5077">
        <w:rPr>
          <w:rFonts w:ascii="Times New Roman" w:hAnsi="Times New Roman" w:cs="Times New Roman"/>
        </w:rPr>
        <w:t xml:space="preserve">are poised to transcend themselves and </w:t>
      </w:r>
      <w:r w:rsidR="000019E2">
        <w:rPr>
          <w:rFonts w:ascii="Times New Roman" w:hAnsi="Times New Roman" w:cs="Times New Roman"/>
        </w:rPr>
        <w:t>uncover</w:t>
      </w:r>
      <w:r w:rsidR="00110FBD">
        <w:rPr>
          <w:rFonts w:ascii="Times New Roman" w:hAnsi="Times New Roman" w:cs="Times New Roman"/>
        </w:rPr>
        <w:t xml:space="preserve"> </w:t>
      </w:r>
      <w:r w:rsidR="009D52C3">
        <w:rPr>
          <w:rFonts w:ascii="Times New Roman" w:hAnsi="Times New Roman" w:cs="Times New Roman"/>
        </w:rPr>
        <w:t>“</w:t>
      </w:r>
      <w:r w:rsidR="00110FBD">
        <w:rPr>
          <w:rFonts w:ascii="Times New Roman" w:hAnsi="Times New Roman" w:cs="Times New Roman"/>
        </w:rPr>
        <w:t xml:space="preserve">an </w:t>
      </w:r>
      <w:r w:rsidR="009D52C3">
        <w:rPr>
          <w:rFonts w:ascii="Times New Roman" w:hAnsi="Times New Roman" w:cs="Times New Roman"/>
        </w:rPr>
        <w:t>ultimate togetherness” (Bulka, 1997, p. 157)</w:t>
      </w:r>
      <w:r w:rsidR="00EE48DB">
        <w:rPr>
          <w:rFonts w:ascii="Times New Roman" w:hAnsi="Times New Roman" w:cs="Times New Roman"/>
        </w:rPr>
        <w:t xml:space="preserve">. </w:t>
      </w:r>
      <w:r w:rsidR="000F5077">
        <w:rPr>
          <w:rFonts w:ascii="Times New Roman" w:hAnsi="Times New Roman" w:cs="Times New Roman"/>
        </w:rPr>
        <w:t>Religions also have much to say about sexual behavior. In Hinduism, for example</w:t>
      </w:r>
      <w:r w:rsidR="00A87468">
        <w:rPr>
          <w:rFonts w:ascii="Times New Roman" w:hAnsi="Times New Roman" w:cs="Times New Roman"/>
        </w:rPr>
        <w:t>,</w:t>
      </w:r>
      <w:r w:rsidRPr="003F7BDE">
        <w:rPr>
          <w:rFonts w:ascii="Times New Roman" w:hAnsi="Times New Roman" w:cs="Times New Roman"/>
        </w:rPr>
        <w:t xml:space="preserve"> the ancient practices of tantric sex and writings of the </w:t>
      </w:r>
      <w:r w:rsidRPr="003F7BDE">
        <w:rPr>
          <w:rFonts w:ascii="Times New Roman" w:hAnsi="Times New Roman" w:cs="Times New Roman"/>
          <w:i/>
        </w:rPr>
        <w:t>Kama Sutra</w:t>
      </w:r>
      <w:r w:rsidRPr="003F7BDE">
        <w:rPr>
          <w:rFonts w:ascii="Times New Roman" w:hAnsi="Times New Roman" w:cs="Times New Roman"/>
        </w:rPr>
        <w:t xml:space="preserve"> provide religious pathways towards sacred experiences through the senses and physical contact. Research has shown that those who</w:t>
      </w:r>
      <w:r w:rsidR="00464D69">
        <w:rPr>
          <w:rFonts w:ascii="Times New Roman" w:hAnsi="Times New Roman" w:cs="Times New Roman"/>
        </w:rPr>
        <w:t xml:space="preserve"> experience the sacred in sexual activity </w:t>
      </w:r>
      <w:r w:rsidRPr="003F7BDE">
        <w:rPr>
          <w:rFonts w:ascii="Times New Roman" w:hAnsi="Times New Roman" w:cs="Times New Roman"/>
        </w:rPr>
        <w:t xml:space="preserve">report more sexual intimacy, greater sexual satisfaction, more frequent sex, and stronger romantic relationships (Hernandez et al., 2011; Murray-Swank et al., 2005). </w:t>
      </w:r>
    </w:p>
    <w:p w14:paraId="1438F7A2" w14:textId="4291AD85" w:rsidR="00B37CE4" w:rsidRPr="003F7BDE" w:rsidRDefault="00101BCF" w:rsidP="00590B93">
      <w:pPr>
        <w:rPr>
          <w:rFonts w:ascii="Times New Roman" w:hAnsi="Times New Roman" w:cs="Times New Roman"/>
        </w:rPr>
      </w:pPr>
      <w:r>
        <w:rPr>
          <w:rFonts w:ascii="Times New Roman" w:hAnsi="Times New Roman" w:cs="Times New Roman"/>
        </w:rPr>
        <w:t>Moving from interpersonal to intrapersonal domains, t</w:t>
      </w:r>
      <w:r w:rsidR="0046719C" w:rsidRPr="003F7BDE">
        <w:rPr>
          <w:rFonts w:ascii="Times New Roman" w:hAnsi="Times New Roman" w:cs="Times New Roman"/>
        </w:rPr>
        <w:t xml:space="preserve">he human body may be viewed as sacred as well. Several studies have found that greater sanctification of the body is associated with more frequent exercise, getting adequate sleep, higher body satisfaction, and </w:t>
      </w:r>
      <w:r w:rsidR="001519B1">
        <w:rPr>
          <w:rFonts w:ascii="Times New Roman" w:hAnsi="Times New Roman" w:cs="Times New Roman"/>
        </w:rPr>
        <w:t xml:space="preserve">stronger </w:t>
      </w:r>
      <w:r w:rsidR="0046719C" w:rsidRPr="003F7BDE">
        <w:rPr>
          <w:rFonts w:ascii="Times New Roman" w:hAnsi="Times New Roman" w:cs="Times New Roman"/>
        </w:rPr>
        <w:t xml:space="preserve">attitudes against illicit drug use (Homan &amp; Boyatzis, 2009; Homan &amp; Boyatzis, 2010; Jacobson, </w:t>
      </w:r>
      <w:r w:rsidR="0046719C" w:rsidRPr="003F7BDE">
        <w:rPr>
          <w:rFonts w:ascii="Times New Roman" w:hAnsi="Times New Roman" w:cs="Times New Roman"/>
        </w:rPr>
        <w:lastRenderedPageBreak/>
        <w:t>Hall, &amp; Anderson, 2014; Mahoney</w:t>
      </w:r>
      <w:r w:rsidR="00C82E3E">
        <w:rPr>
          <w:rFonts w:ascii="Times New Roman" w:hAnsi="Times New Roman" w:cs="Times New Roman"/>
        </w:rPr>
        <w:t>, Carels,</w:t>
      </w:r>
      <w:r w:rsidR="0046719C" w:rsidRPr="003F7BDE">
        <w:rPr>
          <w:rFonts w:ascii="Times New Roman" w:hAnsi="Times New Roman" w:cs="Times New Roman"/>
        </w:rPr>
        <w:t xml:space="preserve"> et al., 2005). However, body sanctification is inconsistently correlated with other health behaviors, such as nutrition habits and use of preventative health services (Mahoney</w:t>
      </w:r>
      <w:r w:rsidR="00C82E3E">
        <w:rPr>
          <w:rFonts w:ascii="Times New Roman" w:hAnsi="Times New Roman" w:cs="Times New Roman"/>
        </w:rPr>
        <w:t>, Carels,</w:t>
      </w:r>
      <w:r w:rsidR="0046719C" w:rsidRPr="003F7BDE">
        <w:rPr>
          <w:rFonts w:ascii="Times New Roman" w:hAnsi="Times New Roman" w:cs="Times New Roman"/>
        </w:rPr>
        <w:t xml:space="preserve"> et al., 2005, Homan &amp; Boyatzis, 2010;</w:t>
      </w:r>
      <w:r w:rsidR="0046719C" w:rsidRPr="003F7BDE">
        <w:rPr>
          <w:rFonts w:ascii="Times New Roman" w:hAnsi="Times New Roman" w:cs="Times New Roman"/>
          <w:color w:val="C0504D" w:themeColor="accent2"/>
        </w:rPr>
        <w:t xml:space="preserve"> </w:t>
      </w:r>
      <w:r w:rsidR="0046719C" w:rsidRPr="003F7BDE">
        <w:rPr>
          <w:rFonts w:ascii="Times New Roman" w:hAnsi="Times New Roman" w:cs="Times New Roman"/>
        </w:rPr>
        <w:t xml:space="preserve">Ellison et al., 2008; Benjamins, Ellison, Krause, &amp; Marcum, 2011). </w:t>
      </w:r>
      <w:r w:rsidR="000D1ABE">
        <w:rPr>
          <w:rFonts w:ascii="Times New Roman" w:hAnsi="Times New Roman" w:cs="Times New Roman"/>
        </w:rPr>
        <w:t>It seems that individuals</w:t>
      </w:r>
      <w:r w:rsidR="0046719C" w:rsidRPr="003F7BDE">
        <w:rPr>
          <w:rFonts w:ascii="Times New Roman" w:hAnsi="Times New Roman" w:cs="Times New Roman"/>
        </w:rPr>
        <w:t xml:space="preserve"> who sanctify their body appear to do so through various pathways depending on their age, gender, religion, and other aspects of their sociocultural context. </w:t>
      </w:r>
    </w:p>
    <w:p w14:paraId="7F38F379" w14:textId="474BAB00" w:rsidR="008F12BE" w:rsidRPr="003F7BDE" w:rsidRDefault="00D93F04" w:rsidP="00590B93">
      <w:pPr>
        <w:rPr>
          <w:rFonts w:ascii="Times New Roman" w:hAnsi="Times New Roman" w:cs="Times New Roman"/>
        </w:rPr>
      </w:pPr>
      <w:r>
        <w:rPr>
          <w:rFonts w:ascii="Times New Roman" w:hAnsi="Times New Roman" w:cs="Times New Roman"/>
        </w:rPr>
        <w:t xml:space="preserve">People can </w:t>
      </w:r>
      <w:r w:rsidR="006A45F9">
        <w:rPr>
          <w:rFonts w:ascii="Times New Roman" w:hAnsi="Times New Roman" w:cs="Times New Roman"/>
        </w:rPr>
        <w:t xml:space="preserve">also </w:t>
      </w:r>
      <w:r w:rsidR="00FA4964">
        <w:rPr>
          <w:rFonts w:ascii="Times New Roman" w:hAnsi="Times New Roman" w:cs="Times New Roman"/>
        </w:rPr>
        <w:t xml:space="preserve">perceive the sacred </w:t>
      </w:r>
      <w:r>
        <w:rPr>
          <w:rFonts w:ascii="Times New Roman" w:hAnsi="Times New Roman" w:cs="Times New Roman"/>
        </w:rPr>
        <w:t>outside of interpersonal and intrapersonal relationships</w:t>
      </w:r>
      <w:r w:rsidR="00FA4964">
        <w:rPr>
          <w:rFonts w:ascii="Times New Roman" w:hAnsi="Times New Roman" w:cs="Times New Roman"/>
        </w:rPr>
        <w:t xml:space="preserve">. For example, recall Clare’s sanctified relationship with natural landscapes. </w:t>
      </w:r>
      <w:r w:rsidR="008F12BE" w:rsidRPr="003F7BDE">
        <w:rPr>
          <w:rFonts w:ascii="Times New Roman" w:hAnsi="Times New Roman" w:cs="Times New Roman"/>
        </w:rPr>
        <w:t xml:space="preserve">When </w:t>
      </w:r>
      <w:r w:rsidR="000D1ABE">
        <w:rPr>
          <w:rFonts w:ascii="Times New Roman" w:hAnsi="Times New Roman" w:cs="Times New Roman"/>
        </w:rPr>
        <w:t>nature is seen as sacred</w:t>
      </w:r>
      <w:r w:rsidR="008F12BE" w:rsidRPr="003F7BDE">
        <w:rPr>
          <w:rFonts w:ascii="Times New Roman" w:hAnsi="Times New Roman" w:cs="Times New Roman"/>
        </w:rPr>
        <w:t xml:space="preserve">, </w:t>
      </w:r>
      <w:r w:rsidR="00AB1D3E" w:rsidRPr="003F7BDE">
        <w:rPr>
          <w:rFonts w:ascii="Times New Roman" w:hAnsi="Times New Roman" w:cs="Times New Roman"/>
        </w:rPr>
        <w:t xml:space="preserve">individuals are more likely to preserve and protect the environment. </w:t>
      </w:r>
      <w:r w:rsidR="00765DBC" w:rsidRPr="003F7BDE">
        <w:rPr>
          <w:rFonts w:ascii="Times New Roman" w:hAnsi="Times New Roman" w:cs="Times New Roman"/>
        </w:rPr>
        <w:t>In</w:t>
      </w:r>
      <w:r w:rsidR="00AB1D3E" w:rsidRPr="003F7BDE">
        <w:rPr>
          <w:rFonts w:ascii="Times New Roman" w:hAnsi="Times New Roman" w:cs="Times New Roman"/>
        </w:rPr>
        <w:t xml:space="preserve"> a large national sample of American Presbyterians</w:t>
      </w:r>
      <w:r w:rsidR="00765DBC" w:rsidRPr="003F7BDE">
        <w:rPr>
          <w:rFonts w:ascii="Times New Roman" w:hAnsi="Times New Roman" w:cs="Times New Roman"/>
        </w:rPr>
        <w:t xml:space="preserve"> surveyed</w:t>
      </w:r>
      <w:r w:rsidR="00AB1D3E" w:rsidRPr="003F7BDE">
        <w:rPr>
          <w:rFonts w:ascii="Times New Roman" w:hAnsi="Times New Roman" w:cs="Times New Roman"/>
        </w:rPr>
        <w:t xml:space="preserve">, </w:t>
      </w:r>
      <w:r w:rsidR="00765DBC" w:rsidRPr="003F7BDE">
        <w:rPr>
          <w:rFonts w:ascii="Times New Roman" w:hAnsi="Times New Roman" w:cs="Times New Roman"/>
        </w:rPr>
        <w:t xml:space="preserve">those who sanctified nature </w:t>
      </w:r>
      <w:r w:rsidR="006A45F9">
        <w:rPr>
          <w:rFonts w:ascii="Times New Roman" w:hAnsi="Times New Roman" w:cs="Times New Roman"/>
        </w:rPr>
        <w:t>at higher levels</w:t>
      </w:r>
      <w:r w:rsidR="00765DBC" w:rsidRPr="003F7BDE">
        <w:rPr>
          <w:rFonts w:ascii="Times New Roman" w:hAnsi="Times New Roman" w:cs="Times New Roman"/>
        </w:rPr>
        <w:t xml:space="preserve"> endorse</w:t>
      </w:r>
      <w:r w:rsidR="00607A73" w:rsidRPr="003F7BDE">
        <w:rPr>
          <w:rFonts w:ascii="Times New Roman" w:hAnsi="Times New Roman" w:cs="Times New Roman"/>
        </w:rPr>
        <w:t>d</w:t>
      </w:r>
      <w:r w:rsidR="00765DBC" w:rsidRPr="003F7BDE">
        <w:rPr>
          <w:rFonts w:ascii="Times New Roman" w:hAnsi="Times New Roman" w:cs="Times New Roman"/>
        </w:rPr>
        <w:t xml:space="preserve"> </w:t>
      </w:r>
      <w:r w:rsidR="006A45F9">
        <w:rPr>
          <w:rFonts w:ascii="Times New Roman" w:hAnsi="Times New Roman" w:cs="Times New Roman"/>
        </w:rPr>
        <w:t xml:space="preserve">stronger </w:t>
      </w:r>
      <w:r w:rsidR="00765DBC" w:rsidRPr="003F7BDE">
        <w:rPr>
          <w:rFonts w:ascii="Times New Roman" w:hAnsi="Times New Roman" w:cs="Times New Roman"/>
        </w:rPr>
        <w:t xml:space="preserve">pro-environmental beliefs and </w:t>
      </w:r>
      <w:r w:rsidR="006A45F9">
        <w:rPr>
          <w:rFonts w:ascii="Times New Roman" w:hAnsi="Times New Roman" w:cs="Times New Roman"/>
        </w:rPr>
        <w:t>willingness</w:t>
      </w:r>
      <w:r w:rsidR="00765DBC" w:rsidRPr="003F7BDE">
        <w:rPr>
          <w:rFonts w:ascii="Times New Roman" w:hAnsi="Times New Roman" w:cs="Times New Roman"/>
        </w:rPr>
        <w:t xml:space="preserve"> to sacrifice personal funds for environmental causes (Tarakeshwar, Swank, Pargament, &amp; Mahoney, 2001). </w:t>
      </w:r>
      <w:r w:rsidR="002D7880">
        <w:rPr>
          <w:rFonts w:ascii="Times New Roman" w:hAnsi="Times New Roman" w:cs="Times New Roman"/>
        </w:rPr>
        <w:t>Moreover,</w:t>
      </w:r>
      <w:r w:rsidR="00765DBC" w:rsidRPr="003F7BDE">
        <w:rPr>
          <w:rFonts w:ascii="Times New Roman" w:hAnsi="Times New Roman" w:cs="Times New Roman"/>
        </w:rPr>
        <w:t xml:space="preserve"> </w:t>
      </w:r>
      <w:r w:rsidR="008F12BE" w:rsidRPr="003F7BDE">
        <w:rPr>
          <w:rFonts w:ascii="Times New Roman" w:hAnsi="Times New Roman" w:cs="Times New Roman"/>
        </w:rPr>
        <w:t xml:space="preserve">Native American spirituality centers upon a sacred connection with nature. Consider the words of Chief Seattle of Squamish </w:t>
      </w:r>
      <w:r w:rsidR="00607A73" w:rsidRPr="003F7BDE">
        <w:rPr>
          <w:rFonts w:ascii="Times New Roman" w:hAnsi="Times New Roman" w:cs="Times New Roman"/>
        </w:rPr>
        <w:t xml:space="preserve">Tribe </w:t>
      </w:r>
      <w:r w:rsidR="008F12BE" w:rsidRPr="003F7BDE">
        <w:rPr>
          <w:rFonts w:ascii="Times New Roman" w:hAnsi="Times New Roman" w:cs="Times New Roman"/>
        </w:rPr>
        <w:t>(</w:t>
      </w:r>
      <w:r w:rsidR="00085FE7">
        <w:rPr>
          <w:rFonts w:ascii="Times New Roman" w:hAnsi="Times New Roman" w:cs="Times New Roman"/>
        </w:rPr>
        <w:t xml:space="preserve">Smith, </w:t>
      </w:r>
      <w:r w:rsidR="00FF0969" w:rsidRPr="003F7BDE">
        <w:rPr>
          <w:rFonts w:ascii="Times New Roman" w:hAnsi="Times New Roman" w:cs="Times New Roman"/>
        </w:rPr>
        <w:t>1</w:t>
      </w:r>
      <w:r w:rsidR="00085FE7">
        <w:rPr>
          <w:rFonts w:ascii="Times New Roman" w:hAnsi="Times New Roman" w:cs="Times New Roman"/>
        </w:rPr>
        <w:t>88</w:t>
      </w:r>
      <w:r w:rsidR="00B221A5" w:rsidRPr="003F7BDE">
        <w:rPr>
          <w:rFonts w:ascii="Times New Roman" w:hAnsi="Times New Roman" w:cs="Times New Roman"/>
        </w:rPr>
        <w:t>7</w:t>
      </w:r>
      <w:r w:rsidR="00E760A6">
        <w:rPr>
          <w:rFonts w:ascii="Times New Roman" w:hAnsi="Times New Roman" w:cs="Times New Roman"/>
        </w:rPr>
        <w:t>, p. 3</w:t>
      </w:r>
      <w:bookmarkStart w:id="0" w:name="_GoBack"/>
      <w:bookmarkEnd w:id="0"/>
      <w:r w:rsidR="008F12BE" w:rsidRPr="003F7BDE">
        <w:rPr>
          <w:rFonts w:ascii="Times New Roman" w:hAnsi="Times New Roman" w:cs="Times New Roman"/>
        </w:rPr>
        <w:t>):</w:t>
      </w:r>
    </w:p>
    <w:p w14:paraId="7CBCB2C9" w14:textId="7D8DC105" w:rsidR="008F12BE" w:rsidRPr="003F7BDE" w:rsidRDefault="008F12BE" w:rsidP="00F53D3C">
      <w:pPr>
        <w:spacing w:line="240" w:lineRule="auto"/>
        <w:ind w:left="720" w:right="720" w:firstLine="0"/>
        <w:rPr>
          <w:rFonts w:ascii="Times New Roman" w:hAnsi="Times New Roman" w:cs="Times New Roman"/>
        </w:rPr>
      </w:pPr>
      <w:r w:rsidRPr="003F7BDE">
        <w:rPr>
          <w:rFonts w:ascii="Times New Roman" w:hAnsi="Times New Roman" w:cs="Times New Roman"/>
        </w:rPr>
        <w:t xml:space="preserve">Every part of this soil is sacred in </w:t>
      </w:r>
      <w:r w:rsidR="009743C6">
        <w:rPr>
          <w:rFonts w:ascii="Times New Roman" w:hAnsi="Times New Roman" w:cs="Times New Roman"/>
        </w:rPr>
        <w:t xml:space="preserve">the </w:t>
      </w:r>
      <w:r w:rsidRPr="003F7BDE">
        <w:rPr>
          <w:rFonts w:ascii="Times New Roman" w:hAnsi="Times New Roman" w:cs="Times New Roman"/>
        </w:rPr>
        <w:t>e</w:t>
      </w:r>
      <w:r w:rsidR="00B221A5" w:rsidRPr="003F7BDE">
        <w:rPr>
          <w:rFonts w:ascii="Times New Roman" w:hAnsi="Times New Roman" w:cs="Times New Roman"/>
        </w:rPr>
        <w:t>stimation of my people. Every hillside, every valley, every plain and grove, has been hallowed by some sad or happy event in days long vanished. Even the rocks, which seem to be dumb and dead as the swelter in the sun along the silent shore, thrill with memories of stirring events connected with the lives of my people, and the very dust upon which you now stand responds more lovingly to their footsteps than yours, because it is rich with the blood of our ancestors, and our bare feet are conscious of the sympathetic touch.</w:t>
      </w:r>
      <w:r w:rsidR="002D7880">
        <w:rPr>
          <w:rFonts w:ascii="Times New Roman" w:hAnsi="Times New Roman" w:cs="Times New Roman"/>
        </w:rPr>
        <w:br/>
      </w:r>
    </w:p>
    <w:p w14:paraId="44EF4512" w14:textId="37140E77" w:rsidR="00FE3AD6" w:rsidRPr="003F7BDE" w:rsidRDefault="00056783" w:rsidP="00590B93">
      <w:pPr>
        <w:rPr>
          <w:rFonts w:ascii="Times New Roman" w:hAnsi="Times New Roman" w:cs="Times New Roman"/>
        </w:rPr>
      </w:pPr>
      <w:r w:rsidRPr="003F7BDE">
        <w:rPr>
          <w:rFonts w:ascii="Times New Roman" w:hAnsi="Times New Roman" w:cs="Times New Roman"/>
        </w:rPr>
        <w:t>In this vein, acts of</w:t>
      </w:r>
      <w:r w:rsidR="00B221A5" w:rsidRPr="003F7BDE">
        <w:rPr>
          <w:rFonts w:ascii="Times New Roman" w:hAnsi="Times New Roman" w:cs="Times New Roman"/>
        </w:rPr>
        <w:t xml:space="preserve"> </w:t>
      </w:r>
      <w:r w:rsidRPr="003F7BDE">
        <w:rPr>
          <w:rFonts w:ascii="Times New Roman" w:hAnsi="Times New Roman" w:cs="Times New Roman"/>
        </w:rPr>
        <w:t>de</w:t>
      </w:r>
      <w:r w:rsidR="00607A73" w:rsidRPr="003F7BDE">
        <w:rPr>
          <w:rFonts w:ascii="Times New Roman" w:hAnsi="Times New Roman" w:cs="Times New Roman"/>
        </w:rPr>
        <w:t xml:space="preserve">forestation </w:t>
      </w:r>
      <w:r w:rsidRPr="003F7BDE">
        <w:rPr>
          <w:rFonts w:ascii="Times New Roman" w:hAnsi="Times New Roman" w:cs="Times New Roman"/>
        </w:rPr>
        <w:t>can be perceived as a desecration of Mother Earth, akin to the vandalizing of a church.</w:t>
      </w:r>
      <w:r w:rsidR="00607A73" w:rsidRPr="003F7BDE">
        <w:rPr>
          <w:rFonts w:ascii="Times New Roman" w:hAnsi="Times New Roman" w:cs="Times New Roman"/>
        </w:rPr>
        <w:t xml:space="preserve"> </w:t>
      </w:r>
      <w:r w:rsidRPr="003F7BDE">
        <w:rPr>
          <w:rFonts w:ascii="Times New Roman" w:hAnsi="Times New Roman" w:cs="Times New Roman"/>
        </w:rPr>
        <w:t xml:space="preserve">It is no wonder that </w:t>
      </w:r>
      <w:r w:rsidR="00FF0969" w:rsidRPr="003F7BDE">
        <w:rPr>
          <w:rFonts w:ascii="Times New Roman" w:hAnsi="Times New Roman" w:cs="Times New Roman"/>
        </w:rPr>
        <w:t>infringements</w:t>
      </w:r>
      <w:r w:rsidR="003C305D" w:rsidRPr="003F7BDE">
        <w:rPr>
          <w:rFonts w:ascii="Times New Roman" w:hAnsi="Times New Roman" w:cs="Times New Roman"/>
        </w:rPr>
        <w:t xml:space="preserve"> upon</w:t>
      </w:r>
      <w:r w:rsidRPr="003F7BDE">
        <w:rPr>
          <w:rFonts w:ascii="Times New Roman" w:hAnsi="Times New Roman" w:cs="Times New Roman"/>
        </w:rPr>
        <w:t xml:space="preserve"> tribal lands are perceived as </w:t>
      </w:r>
      <w:r w:rsidR="000D1ABE">
        <w:rPr>
          <w:rFonts w:ascii="Times New Roman" w:hAnsi="Times New Roman" w:cs="Times New Roman"/>
        </w:rPr>
        <w:t xml:space="preserve">a </w:t>
      </w:r>
      <w:r w:rsidRPr="003E6FAC">
        <w:rPr>
          <w:rFonts w:ascii="Times New Roman" w:hAnsi="Times New Roman" w:cs="Times New Roman"/>
        </w:rPr>
        <w:t xml:space="preserve">grave threat, mobilizing protestors who are willing to endure harsh </w:t>
      </w:r>
      <w:r w:rsidR="003C305D" w:rsidRPr="003E6FAC">
        <w:rPr>
          <w:rFonts w:ascii="Times New Roman" w:hAnsi="Times New Roman" w:cs="Times New Roman"/>
        </w:rPr>
        <w:t>penalties</w:t>
      </w:r>
      <w:r w:rsidRPr="003E6FAC">
        <w:rPr>
          <w:rFonts w:ascii="Times New Roman" w:hAnsi="Times New Roman" w:cs="Times New Roman"/>
        </w:rPr>
        <w:t xml:space="preserve"> to protect the sacred. </w:t>
      </w:r>
      <w:r w:rsidR="00BB1E03">
        <w:rPr>
          <w:rFonts w:ascii="Times New Roman" w:hAnsi="Times New Roman" w:cs="Times New Roman"/>
        </w:rPr>
        <w:t xml:space="preserve">When something held sacred is indeed harmed, the depth of suffering </w:t>
      </w:r>
      <w:r w:rsidR="005445D3">
        <w:rPr>
          <w:rFonts w:ascii="Times New Roman" w:hAnsi="Times New Roman" w:cs="Times New Roman"/>
        </w:rPr>
        <w:t xml:space="preserve">that follows </w:t>
      </w:r>
      <w:r w:rsidR="007E162D">
        <w:rPr>
          <w:rFonts w:ascii="Times New Roman" w:hAnsi="Times New Roman" w:cs="Times New Roman"/>
        </w:rPr>
        <w:t>is</w:t>
      </w:r>
      <w:r w:rsidR="00BB1E03">
        <w:rPr>
          <w:rFonts w:ascii="Times New Roman" w:hAnsi="Times New Roman" w:cs="Times New Roman"/>
        </w:rPr>
        <w:t xml:space="preserve"> profound. </w:t>
      </w:r>
      <w:r w:rsidR="00C92313">
        <w:rPr>
          <w:rFonts w:ascii="Times New Roman" w:hAnsi="Times New Roman" w:cs="Times New Roman"/>
        </w:rPr>
        <w:t xml:space="preserve">This is perhaps the greatest downside of sacred vision.  </w:t>
      </w:r>
      <w:r w:rsidR="00CA5EFD">
        <w:rPr>
          <w:rFonts w:ascii="Times New Roman" w:hAnsi="Times New Roman" w:cs="Times New Roman"/>
        </w:rPr>
        <w:t xml:space="preserve">Several studies have </w:t>
      </w:r>
      <w:r w:rsidR="005445D3">
        <w:rPr>
          <w:rFonts w:ascii="Times New Roman" w:hAnsi="Times New Roman" w:cs="Times New Roman"/>
        </w:rPr>
        <w:lastRenderedPageBreak/>
        <w:t>documented</w:t>
      </w:r>
      <w:r w:rsidR="00CA5EFD">
        <w:rPr>
          <w:rFonts w:ascii="Times New Roman" w:hAnsi="Times New Roman" w:cs="Times New Roman"/>
        </w:rPr>
        <w:t xml:space="preserve"> strong correlations between </w:t>
      </w:r>
      <w:r w:rsidR="00BB1E03">
        <w:rPr>
          <w:rFonts w:ascii="Times New Roman" w:hAnsi="Times New Roman" w:cs="Times New Roman"/>
        </w:rPr>
        <w:t xml:space="preserve">perceptions of </w:t>
      </w:r>
      <w:r w:rsidR="005F6FA4">
        <w:rPr>
          <w:rFonts w:ascii="Times New Roman" w:hAnsi="Times New Roman" w:cs="Times New Roman"/>
        </w:rPr>
        <w:t>desecration and anger, depression, and</w:t>
      </w:r>
      <w:r w:rsidR="003E6FAC" w:rsidRPr="00CA5EFD">
        <w:rPr>
          <w:rFonts w:ascii="Times New Roman" w:hAnsi="Times New Roman" w:cs="Times New Roman"/>
        </w:rPr>
        <w:t xml:space="preserve"> </w:t>
      </w:r>
      <w:r w:rsidR="00001CAD" w:rsidRPr="00CA5EFD">
        <w:rPr>
          <w:rFonts w:ascii="Times New Roman" w:hAnsi="Times New Roman" w:cs="Times New Roman"/>
        </w:rPr>
        <w:t xml:space="preserve">trauma-related symptoms </w:t>
      </w:r>
      <w:r w:rsidR="003E6FAC" w:rsidRPr="00CA5EFD">
        <w:rPr>
          <w:rFonts w:ascii="Times New Roman" w:hAnsi="Times New Roman" w:cs="Times New Roman"/>
        </w:rPr>
        <w:t xml:space="preserve">across </w:t>
      </w:r>
      <w:r w:rsidR="00CA5EFD">
        <w:rPr>
          <w:rFonts w:ascii="Times New Roman" w:hAnsi="Times New Roman" w:cs="Times New Roman"/>
        </w:rPr>
        <w:t>various</w:t>
      </w:r>
      <w:r w:rsidR="003E6FAC" w:rsidRPr="00CA5EFD">
        <w:rPr>
          <w:rFonts w:ascii="Times New Roman" w:hAnsi="Times New Roman" w:cs="Times New Roman"/>
        </w:rPr>
        <w:t xml:space="preserve"> life events</w:t>
      </w:r>
      <w:r w:rsidR="005F6FA4">
        <w:rPr>
          <w:rFonts w:ascii="Times New Roman" w:hAnsi="Times New Roman" w:cs="Times New Roman"/>
        </w:rPr>
        <w:t xml:space="preserve"> and situations</w:t>
      </w:r>
      <w:r w:rsidR="003E6FAC" w:rsidRPr="00CA5EFD">
        <w:rPr>
          <w:rFonts w:ascii="Times New Roman" w:hAnsi="Times New Roman" w:cs="Times New Roman"/>
        </w:rPr>
        <w:t xml:space="preserve">, including </w:t>
      </w:r>
      <w:r w:rsidR="005F6FA4">
        <w:rPr>
          <w:rFonts w:ascii="Times New Roman" w:hAnsi="Times New Roman" w:cs="Times New Roman"/>
        </w:rPr>
        <w:t xml:space="preserve">romantic breakup, </w:t>
      </w:r>
      <w:r w:rsidR="003E6FAC" w:rsidRPr="00CA5EFD">
        <w:rPr>
          <w:rFonts w:ascii="Times New Roman" w:hAnsi="Times New Roman" w:cs="Times New Roman"/>
        </w:rPr>
        <w:t>divorce</w:t>
      </w:r>
      <w:r w:rsidR="00CA5EFD">
        <w:rPr>
          <w:rFonts w:ascii="Times New Roman" w:hAnsi="Times New Roman" w:cs="Times New Roman"/>
        </w:rPr>
        <w:t xml:space="preserve">, </w:t>
      </w:r>
      <w:r w:rsidR="005F6FA4">
        <w:rPr>
          <w:rFonts w:ascii="Times New Roman" w:hAnsi="Times New Roman" w:cs="Times New Roman"/>
        </w:rPr>
        <w:t xml:space="preserve">personal injury or illness, </w:t>
      </w:r>
      <w:r w:rsidR="00CA5EFD">
        <w:rPr>
          <w:rFonts w:ascii="Times New Roman" w:hAnsi="Times New Roman" w:cs="Times New Roman"/>
        </w:rPr>
        <w:t>and the 9/11 World Trade Center attacks</w:t>
      </w:r>
      <w:r w:rsidR="003E6FAC" w:rsidRPr="00CA5EFD">
        <w:rPr>
          <w:rFonts w:ascii="Times New Roman" w:hAnsi="Times New Roman" w:cs="Times New Roman"/>
        </w:rPr>
        <w:t xml:space="preserve"> </w:t>
      </w:r>
      <w:r w:rsidR="00001CAD" w:rsidRPr="00CA5EFD">
        <w:rPr>
          <w:rFonts w:ascii="Times New Roman" w:hAnsi="Times New Roman" w:cs="Times New Roman"/>
        </w:rPr>
        <w:t>(</w:t>
      </w:r>
      <w:r w:rsidR="00AA4D05" w:rsidRPr="00CA5EFD">
        <w:rPr>
          <w:rFonts w:ascii="Times New Roman" w:hAnsi="Times New Roman" w:cs="Times New Roman"/>
        </w:rPr>
        <w:t>Pargament</w:t>
      </w:r>
      <w:r w:rsidR="00CA5EFD" w:rsidRPr="00CA5EFD">
        <w:rPr>
          <w:rFonts w:ascii="Times New Roman" w:hAnsi="Times New Roman" w:cs="Times New Roman"/>
        </w:rPr>
        <w:t>, Magyar, Benore, &amp; Mahoney</w:t>
      </w:r>
      <w:r w:rsidR="00AA4D05" w:rsidRPr="00CA5EFD">
        <w:rPr>
          <w:rFonts w:ascii="Times New Roman" w:hAnsi="Times New Roman" w:cs="Times New Roman"/>
        </w:rPr>
        <w:t>, 2005; Mahoney et al., 2002; Hawley &amp; Mahoney, 2013; Krumrei, Pargament, &amp; Mahoney, 2009)</w:t>
      </w:r>
      <w:r w:rsidR="00BB1E03">
        <w:rPr>
          <w:rFonts w:ascii="Times New Roman" w:hAnsi="Times New Roman" w:cs="Times New Roman"/>
        </w:rPr>
        <w:t xml:space="preserve">. </w:t>
      </w:r>
      <w:r w:rsidR="00D93F04">
        <w:rPr>
          <w:rFonts w:ascii="Times New Roman" w:hAnsi="Times New Roman" w:cs="Times New Roman"/>
        </w:rPr>
        <w:t>Land and nature, being tangible sacred spaces,</w:t>
      </w:r>
      <w:r w:rsidR="006A653C">
        <w:rPr>
          <w:rFonts w:ascii="Times New Roman" w:hAnsi="Times New Roman" w:cs="Times New Roman"/>
        </w:rPr>
        <w:t xml:space="preserve"> can be especially vulnerable to encroachment by other groups. </w:t>
      </w:r>
    </w:p>
    <w:p w14:paraId="3C6A442A" w14:textId="1A3487C5" w:rsidR="0091324A" w:rsidRPr="003F7BDE" w:rsidRDefault="002D7880" w:rsidP="00590B93">
      <w:pPr>
        <w:rPr>
          <w:rFonts w:ascii="Times New Roman" w:hAnsi="Times New Roman" w:cs="Times New Roman"/>
        </w:rPr>
      </w:pPr>
      <w:r>
        <w:rPr>
          <w:rFonts w:ascii="Times New Roman" w:hAnsi="Times New Roman" w:cs="Times New Roman"/>
        </w:rPr>
        <w:t>A</w:t>
      </w:r>
      <w:r w:rsidR="003F3B46">
        <w:rPr>
          <w:rFonts w:ascii="Times New Roman" w:hAnsi="Times New Roman" w:cs="Times New Roman"/>
        </w:rPr>
        <w:t>n individual’s</w:t>
      </w:r>
      <w:r w:rsidR="006A653C">
        <w:rPr>
          <w:rFonts w:ascii="Times New Roman" w:hAnsi="Times New Roman" w:cs="Times New Roman"/>
        </w:rPr>
        <w:t xml:space="preserve"> </w:t>
      </w:r>
      <w:r w:rsidR="003F3B46">
        <w:rPr>
          <w:rFonts w:ascii="Times New Roman" w:hAnsi="Times New Roman" w:cs="Times New Roman"/>
        </w:rPr>
        <w:t xml:space="preserve">chosen </w:t>
      </w:r>
      <w:r w:rsidR="006A653C">
        <w:rPr>
          <w:rFonts w:ascii="Times New Roman" w:hAnsi="Times New Roman" w:cs="Times New Roman"/>
        </w:rPr>
        <w:t xml:space="preserve">duty may also become sanctified. </w:t>
      </w:r>
      <w:r w:rsidR="00FE3AD6" w:rsidRPr="003F7BDE">
        <w:rPr>
          <w:rFonts w:ascii="Times New Roman" w:hAnsi="Times New Roman" w:cs="Times New Roman"/>
        </w:rPr>
        <w:t xml:space="preserve">People </w:t>
      </w:r>
      <w:r w:rsidR="003F3B46">
        <w:rPr>
          <w:rFonts w:ascii="Times New Roman" w:hAnsi="Times New Roman" w:cs="Times New Roman"/>
        </w:rPr>
        <w:t xml:space="preserve">can come to </w:t>
      </w:r>
      <w:r w:rsidR="00FE3AD6" w:rsidRPr="003F7BDE">
        <w:rPr>
          <w:rFonts w:ascii="Times New Roman" w:hAnsi="Times New Roman" w:cs="Times New Roman"/>
        </w:rPr>
        <w:t>view their work as sacred</w:t>
      </w:r>
      <w:r w:rsidR="000D1ABE">
        <w:rPr>
          <w:rFonts w:ascii="Times New Roman" w:hAnsi="Times New Roman" w:cs="Times New Roman"/>
        </w:rPr>
        <w:t>, as can be heard in t</w:t>
      </w:r>
      <w:r w:rsidR="000D1ABE" w:rsidRPr="003F7BDE">
        <w:rPr>
          <w:rFonts w:ascii="Times New Roman" w:hAnsi="Times New Roman" w:cs="Times New Roman"/>
        </w:rPr>
        <w:t xml:space="preserve">he </w:t>
      </w:r>
      <w:r w:rsidR="00F345C6" w:rsidRPr="003F7BDE">
        <w:rPr>
          <w:rFonts w:ascii="Times New Roman" w:hAnsi="Times New Roman" w:cs="Times New Roman"/>
        </w:rPr>
        <w:t>language of ‘calling’ and ‘vocation</w:t>
      </w:r>
      <w:r w:rsidR="000D1ABE">
        <w:rPr>
          <w:rFonts w:ascii="Times New Roman" w:hAnsi="Times New Roman" w:cs="Times New Roman"/>
        </w:rPr>
        <w:t>.</w:t>
      </w:r>
      <w:r w:rsidR="00F345C6" w:rsidRPr="003F7BDE">
        <w:rPr>
          <w:rFonts w:ascii="Times New Roman" w:hAnsi="Times New Roman" w:cs="Times New Roman"/>
        </w:rPr>
        <w:t xml:space="preserve">’ </w:t>
      </w:r>
      <w:r w:rsidR="00E75E7D">
        <w:rPr>
          <w:rFonts w:ascii="Times New Roman" w:hAnsi="Times New Roman" w:cs="Times New Roman"/>
        </w:rPr>
        <w:t>A survey of</w:t>
      </w:r>
      <w:r w:rsidR="00F345C6" w:rsidRPr="003F7BDE">
        <w:rPr>
          <w:rFonts w:ascii="Times New Roman" w:hAnsi="Times New Roman" w:cs="Times New Roman"/>
        </w:rPr>
        <w:t xml:space="preserve"> employees </w:t>
      </w:r>
      <w:r w:rsidR="00E75E7D">
        <w:rPr>
          <w:rFonts w:ascii="Times New Roman" w:hAnsi="Times New Roman" w:cs="Times New Roman"/>
        </w:rPr>
        <w:t>in</w:t>
      </w:r>
      <w:r w:rsidR="00E75E7D" w:rsidRPr="003F7BDE">
        <w:rPr>
          <w:rFonts w:ascii="Times New Roman" w:hAnsi="Times New Roman" w:cs="Times New Roman"/>
        </w:rPr>
        <w:t xml:space="preserve"> </w:t>
      </w:r>
      <w:r w:rsidR="00F345C6" w:rsidRPr="003F7BDE">
        <w:rPr>
          <w:rFonts w:ascii="Times New Roman" w:hAnsi="Times New Roman" w:cs="Times New Roman"/>
        </w:rPr>
        <w:t>a diverse range of occupations, including management, education, sales, and administra</w:t>
      </w:r>
      <w:r w:rsidR="00573E1F" w:rsidRPr="003F7BDE">
        <w:rPr>
          <w:rFonts w:ascii="Times New Roman" w:hAnsi="Times New Roman" w:cs="Times New Roman"/>
        </w:rPr>
        <w:t xml:space="preserve">tive work, </w:t>
      </w:r>
      <w:r w:rsidR="00E75E7D">
        <w:rPr>
          <w:rFonts w:ascii="Times New Roman" w:hAnsi="Times New Roman" w:cs="Times New Roman"/>
        </w:rPr>
        <w:t xml:space="preserve">revealed that </w:t>
      </w:r>
      <w:r w:rsidR="00573E1F" w:rsidRPr="003F7BDE">
        <w:rPr>
          <w:rFonts w:ascii="Times New Roman" w:hAnsi="Times New Roman" w:cs="Times New Roman"/>
        </w:rPr>
        <w:t>those who saw the sacred in their work were more satisfied with their job, committed to the organization, and less intent on leaving (Walker, Jones, Wuensch, Aziz, &amp; Cope, 2008).</w:t>
      </w:r>
      <w:r w:rsidR="00573E1F" w:rsidRPr="003F7BDE">
        <w:rPr>
          <w:rFonts w:ascii="Times New Roman" w:hAnsi="Times New Roman" w:cs="Times New Roman"/>
          <w:color w:val="C0504D" w:themeColor="accent2"/>
        </w:rPr>
        <w:t xml:space="preserve"> </w:t>
      </w:r>
      <w:r w:rsidR="00573E1F" w:rsidRPr="003F7BDE">
        <w:rPr>
          <w:rFonts w:ascii="Times New Roman" w:hAnsi="Times New Roman" w:cs="Times New Roman"/>
        </w:rPr>
        <w:t xml:space="preserve">These findings were replicated in a national sample of employees at Catholic institutions (Carroll, Stewart-Sicking, &amp; Thompson, </w:t>
      </w:r>
      <w:r w:rsidR="00F345C6" w:rsidRPr="003F7BDE">
        <w:rPr>
          <w:rFonts w:ascii="Times New Roman" w:hAnsi="Times New Roman" w:cs="Times New Roman"/>
        </w:rPr>
        <w:t>2013</w:t>
      </w:r>
      <w:r w:rsidR="00FE3AD6" w:rsidRPr="003F7BDE">
        <w:rPr>
          <w:rFonts w:ascii="Times New Roman" w:hAnsi="Times New Roman" w:cs="Times New Roman"/>
        </w:rPr>
        <w:t>)</w:t>
      </w:r>
      <w:r w:rsidR="00573E1F" w:rsidRPr="003F7BDE">
        <w:rPr>
          <w:rFonts w:ascii="Times New Roman" w:hAnsi="Times New Roman" w:cs="Times New Roman"/>
        </w:rPr>
        <w:t xml:space="preserve">. Interestingly, college students who </w:t>
      </w:r>
      <w:r w:rsidR="00F335EF" w:rsidRPr="003F7BDE">
        <w:rPr>
          <w:rFonts w:ascii="Times New Roman" w:hAnsi="Times New Roman" w:cs="Times New Roman"/>
        </w:rPr>
        <w:t>see the sacred in learning</w:t>
      </w:r>
      <w:r w:rsidR="00573E1F" w:rsidRPr="003F7BDE">
        <w:rPr>
          <w:rFonts w:ascii="Times New Roman" w:hAnsi="Times New Roman" w:cs="Times New Roman"/>
        </w:rPr>
        <w:t xml:space="preserve"> were also more likely to be invested in the process, utilize</w:t>
      </w:r>
      <w:r w:rsidR="00B7021F" w:rsidRPr="003F7BDE">
        <w:rPr>
          <w:rFonts w:ascii="Times New Roman" w:hAnsi="Times New Roman" w:cs="Times New Roman"/>
        </w:rPr>
        <w:t>d</w:t>
      </w:r>
      <w:r w:rsidR="00573E1F" w:rsidRPr="003F7BDE">
        <w:rPr>
          <w:rFonts w:ascii="Times New Roman" w:hAnsi="Times New Roman" w:cs="Times New Roman"/>
        </w:rPr>
        <w:t xml:space="preserve"> advanced study strategies, and perform</w:t>
      </w:r>
      <w:r w:rsidR="00B7021F" w:rsidRPr="003F7BDE">
        <w:rPr>
          <w:rFonts w:ascii="Times New Roman" w:hAnsi="Times New Roman" w:cs="Times New Roman"/>
        </w:rPr>
        <w:t>ed</w:t>
      </w:r>
      <w:r w:rsidR="00573E1F" w:rsidRPr="003F7BDE">
        <w:rPr>
          <w:rFonts w:ascii="Times New Roman" w:hAnsi="Times New Roman" w:cs="Times New Roman"/>
        </w:rPr>
        <w:t xml:space="preserve"> better academically (Phillips &amp; Kitchens, 2016). </w:t>
      </w:r>
    </w:p>
    <w:p w14:paraId="423D706E" w14:textId="69BA917E" w:rsidR="005C491F" w:rsidRPr="003F7BDE" w:rsidRDefault="002D7880" w:rsidP="00590B93">
      <w:pPr>
        <w:rPr>
          <w:rFonts w:ascii="Times New Roman" w:hAnsi="Times New Roman" w:cs="Times New Roman"/>
        </w:rPr>
      </w:pPr>
      <w:r>
        <w:rPr>
          <w:rFonts w:ascii="Times New Roman" w:hAnsi="Times New Roman" w:cs="Times New Roman"/>
          <w:color w:val="000000"/>
        </w:rPr>
        <w:t>Furthermore, t</w:t>
      </w:r>
      <w:r w:rsidR="005C491F" w:rsidRPr="003F7BDE">
        <w:rPr>
          <w:rFonts w:ascii="Times New Roman" w:hAnsi="Times New Roman" w:cs="Times New Roman"/>
          <w:color w:val="000000"/>
        </w:rPr>
        <w:t xml:space="preserve">he sacred </w:t>
      </w:r>
      <w:r w:rsidR="00FF68B5" w:rsidRPr="003F7BDE">
        <w:rPr>
          <w:rFonts w:ascii="Times New Roman" w:hAnsi="Times New Roman" w:cs="Times New Roman"/>
          <w:color w:val="000000"/>
        </w:rPr>
        <w:t xml:space="preserve">can be seen </w:t>
      </w:r>
      <w:r w:rsidR="006556E4" w:rsidRPr="003F7BDE">
        <w:rPr>
          <w:rFonts w:ascii="Times New Roman" w:hAnsi="Times New Roman" w:cs="Times New Roman"/>
          <w:color w:val="000000"/>
        </w:rPr>
        <w:t xml:space="preserve">in a more abstract manner, in the form of one’s most important personal strivings. Often we </w:t>
      </w:r>
      <w:r w:rsidR="007A7464" w:rsidRPr="003F7BDE">
        <w:rPr>
          <w:rFonts w:ascii="Times New Roman" w:hAnsi="Times New Roman" w:cs="Times New Roman"/>
          <w:color w:val="000000"/>
        </w:rPr>
        <w:t>encounter</w:t>
      </w:r>
      <w:r w:rsidR="006556E4" w:rsidRPr="003F7BDE">
        <w:rPr>
          <w:rFonts w:ascii="Times New Roman" w:hAnsi="Times New Roman" w:cs="Times New Roman"/>
          <w:color w:val="000000"/>
        </w:rPr>
        <w:t xml:space="preserve"> clients who value being a ‘good person’ in the face of their struggles. When questioned about what this means, the response </w:t>
      </w:r>
      <w:r w:rsidR="001E578C" w:rsidRPr="003F7BDE">
        <w:rPr>
          <w:rFonts w:ascii="Times New Roman" w:hAnsi="Times New Roman" w:cs="Times New Roman"/>
          <w:color w:val="000000"/>
        </w:rPr>
        <w:t>naturally</w:t>
      </w:r>
      <w:r w:rsidR="007A7464" w:rsidRPr="003F7BDE">
        <w:rPr>
          <w:rFonts w:ascii="Times New Roman" w:hAnsi="Times New Roman" w:cs="Times New Roman"/>
          <w:color w:val="000000"/>
        </w:rPr>
        <w:t xml:space="preserve"> </w:t>
      </w:r>
      <w:r w:rsidR="006556E4" w:rsidRPr="003F7BDE">
        <w:rPr>
          <w:rFonts w:ascii="Times New Roman" w:hAnsi="Times New Roman" w:cs="Times New Roman"/>
          <w:color w:val="000000"/>
        </w:rPr>
        <w:t>return</w:t>
      </w:r>
      <w:r w:rsidR="007A7464" w:rsidRPr="003F7BDE">
        <w:rPr>
          <w:rFonts w:ascii="Times New Roman" w:hAnsi="Times New Roman" w:cs="Times New Roman"/>
          <w:color w:val="000000"/>
        </w:rPr>
        <w:t>s</w:t>
      </w:r>
      <w:r w:rsidR="006556E4" w:rsidRPr="003F7BDE">
        <w:rPr>
          <w:rFonts w:ascii="Times New Roman" w:hAnsi="Times New Roman" w:cs="Times New Roman"/>
          <w:color w:val="000000"/>
        </w:rPr>
        <w:t xml:space="preserve"> to religion</w:t>
      </w:r>
      <w:r w:rsidR="007A7464" w:rsidRPr="003F7BDE">
        <w:rPr>
          <w:rFonts w:ascii="Times New Roman" w:hAnsi="Times New Roman" w:cs="Times New Roman"/>
          <w:color w:val="000000"/>
        </w:rPr>
        <w:t>, values,</w:t>
      </w:r>
      <w:r w:rsidR="006556E4" w:rsidRPr="003F7BDE">
        <w:rPr>
          <w:rFonts w:ascii="Times New Roman" w:hAnsi="Times New Roman" w:cs="Times New Roman"/>
          <w:color w:val="000000"/>
        </w:rPr>
        <w:t xml:space="preserve"> or </w:t>
      </w:r>
      <w:r w:rsidR="007A7464" w:rsidRPr="003F7BDE">
        <w:rPr>
          <w:rFonts w:ascii="Times New Roman" w:hAnsi="Times New Roman" w:cs="Times New Roman"/>
          <w:color w:val="000000"/>
        </w:rPr>
        <w:t xml:space="preserve">other </w:t>
      </w:r>
      <w:r w:rsidR="006556E4" w:rsidRPr="003F7BDE">
        <w:rPr>
          <w:rFonts w:ascii="Times New Roman" w:hAnsi="Times New Roman" w:cs="Times New Roman"/>
          <w:color w:val="000000"/>
        </w:rPr>
        <w:t>life</w:t>
      </w:r>
      <w:r w:rsidR="007A7464" w:rsidRPr="003F7BDE">
        <w:rPr>
          <w:rFonts w:ascii="Times New Roman" w:hAnsi="Times New Roman" w:cs="Times New Roman"/>
          <w:color w:val="000000"/>
        </w:rPr>
        <w:t xml:space="preserve"> philosophies</w:t>
      </w:r>
      <w:r w:rsidR="006556E4" w:rsidRPr="003F7BDE">
        <w:rPr>
          <w:rFonts w:ascii="Times New Roman" w:hAnsi="Times New Roman" w:cs="Times New Roman"/>
          <w:color w:val="000000"/>
        </w:rPr>
        <w:t xml:space="preserve">. To be a ‘good’ Muslim, Christian, Jew, Atheist, or Humanist can have powerful implications for the trajectory of a </w:t>
      </w:r>
      <w:r w:rsidR="006556E4" w:rsidRPr="003D4959">
        <w:rPr>
          <w:rFonts w:ascii="Times New Roman" w:hAnsi="Times New Roman" w:cs="Times New Roman"/>
        </w:rPr>
        <w:t xml:space="preserve">life. </w:t>
      </w:r>
      <w:r w:rsidR="000331DE" w:rsidRPr="003D4959">
        <w:rPr>
          <w:rFonts w:ascii="Times New Roman" w:hAnsi="Times New Roman" w:cs="Times New Roman"/>
        </w:rPr>
        <w:t>Pargament (</w:t>
      </w:r>
      <w:r w:rsidR="00D348F8" w:rsidRPr="003D4959">
        <w:rPr>
          <w:rFonts w:ascii="Times New Roman" w:hAnsi="Times New Roman" w:cs="Times New Roman"/>
        </w:rPr>
        <w:t>20</w:t>
      </w:r>
      <w:r w:rsidR="00C110C4">
        <w:rPr>
          <w:rFonts w:ascii="Times New Roman" w:hAnsi="Times New Roman" w:cs="Times New Roman"/>
        </w:rPr>
        <w:t>11</w:t>
      </w:r>
      <w:r w:rsidR="000331DE" w:rsidRPr="003D4959">
        <w:rPr>
          <w:rFonts w:ascii="Times New Roman" w:hAnsi="Times New Roman" w:cs="Times New Roman"/>
        </w:rPr>
        <w:t>)</w:t>
      </w:r>
      <w:r w:rsidR="007A7464" w:rsidRPr="003D4959">
        <w:rPr>
          <w:rFonts w:ascii="Times New Roman" w:hAnsi="Times New Roman" w:cs="Times New Roman"/>
        </w:rPr>
        <w:t xml:space="preserve"> observed that</w:t>
      </w:r>
      <w:r w:rsidR="006556E4" w:rsidRPr="003D4959">
        <w:rPr>
          <w:rFonts w:ascii="Times New Roman" w:hAnsi="Times New Roman" w:cs="Times New Roman"/>
        </w:rPr>
        <w:t xml:space="preserve"> spirituality functions as </w:t>
      </w:r>
      <w:r w:rsidR="00D348F8" w:rsidRPr="003D4959">
        <w:rPr>
          <w:rFonts w:ascii="Times New Roman" w:hAnsi="Times New Roman" w:cs="Times New Roman"/>
        </w:rPr>
        <w:t xml:space="preserve">a </w:t>
      </w:r>
      <w:r w:rsidR="006556E4" w:rsidRPr="003D4959">
        <w:rPr>
          <w:rFonts w:ascii="Times New Roman" w:hAnsi="Times New Roman" w:cs="Times New Roman"/>
        </w:rPr>
        <w:t xml:space="preserve">higher-order, organizing force for other values and goals. </w:t>
      </w:r>
      <w:r w:rsidR="00904332" w:rsidRPr="003D4959">
        <w:rPr>
          <w:rFonts w:ascii="Times New Roman" w:hAnsi="Times New Roman" w:cs="Times New Roman"/>
        </w:rPr>
        <w:t>The</w:t>
      </w:r>
      <w:r w:rsidR="007A7464" w:rsidRPr="003D4959">
        <w:rPr>
          <w:rFonts w:ascii="Times New Roman" w:hAnsi="Times New Roman" w:cs="Times New Roman"/>
        </w:rPr>
        <w:t xml:space="preserve"> more that people’s strivings were seen as sacred,</w:t>
      </w:r>
      <w:r w:rsidR="00C900E8" w:rsidRPr="003D4959">
        <w:rPr>
          <w:rFonts w:ascii="Times New Roman" w:hAnsi="Times New Roman" w:cs="Times New Roman"/>
        </w:rPr>
        <w:t xml:space="preserve"> the</w:t>
      </w:r>
      <w:r w:rsidR="007A7464" w:rsidRPr="003D4959">
        <w:rPr>
          <w:rFonts w:ascii="Times New Roman" w:hAnsi="Times New Roman" w:cs="Times New Roman"/>
        </w:rPr>
        <w:t xml:space="preserve"> less conflict</w:t>
      </w:r>
      <w:r w:rsidR="00C900E8" w:rsidRPr="003D4959">
        <w:rPr>
          <w:rFonts w:ascii="Times New Roman" w:hAnsi="Times New Roman" w:cs="Times New Roman"/>
        </w:rPr>
        <w:t>ing</w:t>
      </w:r>
      <w:r w:rsidR="007A7464" w:rsidRPr="003D4959">
        <w:rPr>
          <w:rFonts w:ascii="Times New Roman" w:hAnsi="Times New Roman" w:cs="Times New Roman"/>
        </w:rPr>
        <w:t xml:space="preserve"> </w:t>
      </w:r>
      <w:r w:rsidR="00C900E8" w:rsidRPr="003D4959">
        <w:rPr>
          <w:rFonts w:ascii="Times New Roman" w:hAnsi="Times New Roman" w:cs="Times New Roman"/>
        </w:rPr>
        <w:t>their top</w:t>
      </w:r>
      <w:r w:rsidR="00C77968" w:rsidRPr="003D4959">
        <w:rPr>
          <w:rFonts w:ascii="Times New Roman" w:hAnsi="Times New Roman" w:cs="Times New Roman"/>
        </w:rPr>
        <w:t>-ranked</w:t>
      </w:r>
      <w:r w:rsidR="00C900E8" w:rsidRPr="003D4959">
        <w:rPr>
          <w:rFonts w:ascii="Times New Roman" w:hAnsi="Times New Roman" w:cs="Times New Roman"/>
        </w:rPr>
        <w:t xml:space="preserve"> personal </w:t>
      </w:r>
      <w:r w:rsidR="00C900E8" w:rsidRPr="003D4959">
        <w:rPr>
          <w:rFonts w:ascii="Times New Roman" w:hAnsi="Times New Roman" w:cs="Times New Roman"/>
        </w:rPr>
        <w:lastRenderedPageBreak/>
        <w:t>strivings were from one another</w:t>
      </w:r>
      <w:r w:rsidR="000331DE" w:rsidRPr="003D4959">
        <w:rPr>
          <w:rFonts w:ascii="Times New Roman" w:hAnsi="Times New Roman" w:cs="Times New Roman"/>
        </w:rPr>
        <w:t xml:space="preserve"> (</w:t>
      </w:r>
      <w:r w:rsidR="00F80F90" w:rsidRPr="003D4959">
        <w:rPr>
          <w:rFonts w:ascii="Times New Roman" w:hAnsi="Times New Roman" w:cs="Times New Roman"/>
        </w:rPr>
        <w:t>Emmons, Cheung, &amp; Tehrani, 1998</w:t>
      </w:r>
      <w:r w:rsidR="000331DE" w:rsidRPr="003D4959">
        <w:rPr>
          <w:rFonts w:ascii="Times New Roman" w:hAnsi="Times New Roman" w:cs="Times New Roman"/>
        </w:rPr>
        <w:t>)</w:t>
      </w:r>
      <w:r w:rsidR="007A7464" w:rsidRPr="003D4959">
        <w:rPr>
          <w:rFonts w:ascii="Times New Roman" w:hAnsi="Times New Roman" w:cs="Times New Roman"/>
        </w:rPr>
        <w:t xml:space="preserve">. </w:t>
      </w:r>
      <w:r w:rsidR="00C900E8" w:rsidRPr="003D4959">
        <w:rPr>
          <w:rFonts w:ascii="Times New Roman" w:hAnsi="Times New Roman" w:cs="Times New Roman"/>
        </w:rPr>
        <w:t>Sanctification</w:t>
      </w:r>
      <w:r w:rsidR="00C900E8" w:rsidRPr="003F7BDE">
        <w:rPr>
          <w:rFonts w:ascii="Times New Roman" w:hAnsi="Times New Roman" w:cs="Times New Roman"/>
        </w:rPr>
        <w:t xml:space="preserve"> of strivings </w:t>
      </w:r>
      <w:r w:rsidR="00F457E6" w:rsidRPr="003F7BDE">
        <w:rPr>
          <w:rFonts w:ascii="Times New Roman" w:hAnsi="Times New Roman" w:cs="Times New Roman"/>
        </w:rPr>
        <w:t xml:space="preserve">has </w:t>
      </w:r>
      <w:r w:rsidR="00C77968">
        <w:rPr>
          <w:rFonts w:ascii="Times New Roman" w:hAnsi="Times New Roman" w:cs="Times New Roman"/>
        </w:rPr>
        <w:t xml:space="preserve">also </w:t>
      </w:r>
      <w:r w:rsidR="00F457E6" w:rsidRPr="003F7BDE">
        <w:rPr>
          <w:rFonts w:ascii="Times New Roman" w:hAnsi="Times New Roman" w:cs="Times New Roman"/>
        </w:rPr>
        <w:t>been linked with greater</w:t>
      </w:r>
      <w:r w:rsidR="00904332">
        <w:rPr>
          <w:rFonts w:ascii="Times New Roman" w:hAnsi="Times New Roman" w:cs="Times New Roman"/>
        </w:rPr>
        <w:t xml:space="preserve"> commitment, life </w:t>
      </w:r>
      <w:r w:rsidR="00151FCF">
        <w:rPr>
          <w:rFonts w:ascii="Times New Roman" w:hAnsi="Times New Roman" w:cs="Times New Roman"/>
        </w:rPr>
        <w:t xml:space="preserve">satisfaction, </w:t>
      </w:r>
      <w:r w:rsidR="00904332">
        <w:rPr>
          <w:rFonts w:ascii="Times New Roman" w:hAnsi="Times New Roman" w:cs="Times New Roman"/>
        </w:rPr>
        <w:t>and purpose</w:t>
      </w:r>
      <w:r w:rsidR="00151FCF" w:rsidRPr="003F7BDE">
        <w:rPr>
          <w:rFonts w:ascii="Times New Roman" w:hAnsi="Times New Roman" w:cs="Times New Roman"/>
        </w:rPr>
        <w:t xml:space="preserve"> </w:t>
      </w:r>
      <w:r w:rsidR="00C900E8" w:rsidRPr="003F7BDE">
        <w:rPr>
          <w:rFonts w:ascii="Times New Roman" w:hAnsi="Times New Roman" w:cs="Times New Roman"/>
        </w:rPr>
        <w:t>(Mahoney</w:t>
      </w:r>
      <w:r w:rsidR="00C82E3E">
        <w:rPr>
          <w:rFonts w:ascii="Times New Roman" w:hAnsi="Times New Roman" w:cs="Times New Roman"/>
        </w:rPr>
        <w:t>, Pargament,</w:t>
      </w:r>
      <w:r w:rsidR="00C900E8" w:rsidRPr="003F7BDE">
        <w:rPr>
          <w:rFonts w:ascii="Times New Roman" w:hAnsi="Times New Roman" w:cs="Times New Roman"/>
        </w:rPr>
        <w:t xml:space="preserve"> et al., 2005; Emmons</w:t>
      </w:r>
      <w:r w:rsidR="000331DE" w:rsidRPr="003F7BDE">
        <w:rPr>
          <w:rFonts w:ascii="Times New Roman" w:hAnsi="Times New Roman" w:cs="Times New Roman"/>
        </w:rPr>
        <w:t xml:space="preserve"> et al., 1998).</w:t>
      </w:r>
      <w:r w:rsidR="00C900E8" w:rsidRPr="003F7BDE">
        <w:rPr>
          <w:rFonts w:ascii="Times New Roman" w:hAnsi="Times New Roman" w:cs="Times New Roman"/>
        </w:rPr>
        <w:t xml:space="preserve"> Given these findings, we infer that the spiritual dimension </w:t>
      </w:r>
      <w:r w:rsidR="00AA4D05">
        <w:rPr>
          <w:rFonts w:ascii="Times New Roman" w:hAnsi="Times New Roman" w:cs="Times New Roman"/>
        </w:rPr>
        <w:t xml:space="preserve">lends greater significance and power to one’s </w:t>
      </w:r>
      <w:r w:rsidR="00C900E8" w:rsidRPr="003F7BDE">
        <w:rPr>
          <w:rFonts w:ascii="Times New Roman" w:hAnsi="Times New Roman" w:cs="Times New Roman"/>
        </w:rPr>
        <w:t>strivings and the journey toward</w:t>
      </w:r>
      <w:r w:rsidR="00AA4D05">
        <w:rPr>
          <w:rFonts w:ascii="Times New Roman" w:hAnsi="Times New Roman" w:cs="Times New Roman"/>
        </w:rPr>
        <w:t>s</w:t>
      </w:r>
      <w:r w:rsidR="00C900E8" w:rsidRPr="003F7BDE">
        <w:rPr>
          <w:rFonts w:ascii="Times New Roman" w:hAnsi="Times New Roman" w:cs="Times New Roman"/>
        </w:rPr>
        <w:t xml:space="preserve"> them</w:t>
      </w:r>
      <w:r w:rsidR="00AA4D05">
        <w:rPr>
          <w:rFonts w:ascii="Times New Roman" w:hAnsi="Times New Roman" w:cs="Times New Roman"/>
        </w:rPr>
        <w:t>.</w:t>
      </w:r>
      <w:r w:rsidR="00C900E8" w:rsidRPr="003F7BDE">
        <w:rPr>
          <w:rFonts w:ascii="Times New Roman" w:hAnsi="Times New Roman" w:cs="Times New Roman"/>
        </w:rPr>
        <w:t xml:space="preserve"> </w:t>
      </w:r>
      <w:r w:rsidR="00CA1F1C" w:rsidRPr="003F7BDE">
        <w:rPr>
          <w:rFonts w:ascii="Times New Roman" w:hAnsi="Times New Roman" w:cs="Times New Roman"/>
        </w:rPr>
        <w:t xml:space="preserve">Indeed, </w:t>
      </w:r>
      <w:r w:rsidR="00B91258" w:rsidRPr="003F7BDE">
        <w:rPr>
          <w:rFonts w:ascii="Times New Roman" w:hAnsi="Times New Roman" w:cs="Times New Roman"/>
        </w:rPr>
        <w:t xml:space="preserve">in a random sample of American residents, </w:t>
      </w:r>
      <w:r w:rsidR="00CA1F1C" w:rsidRPr="003F7BDE">
        <w:rPr>
          <w:rFonts w:ascii="Times New Roman" w:hAnsi="Times New Roman" w:cs="Times New Roman"/>
        </w:rPr>
        <w:t xml:space="preserve">those </w:t>
      </w:r>
      <w:r w:rsidR="00B91258" w:rsidRPr="003F7BDE">
        <w:rPr>
          <w:rFonts w:ascii="Times New Roman" w:hAnsi="Times New Roman" w:cs="Times New Roman"/>
        </w:rPr>
        <w:t>who more fully perceived the</w:t>
      </w:r>
      <w:r w:rsidR="00CA1F1C" w:rsidRPr="003F7BDE">
        <w:rPr>
          <w:rFonts w:ascii="Times New Roman" w:hAnsi="Times New Roman" w:cs="Times New Roman"/>
        </w:rPr>
        <w:t xml:space="preserve"> sacred in the everyday</w:t>
      </w:r>
      <w:r w:rsidR="00B91258" w:rsidRPr="003F7BDE">
        <w:rPr>
          <w:rFonts w:ascii="Times New Roman" w:hAnsi="Times New Roman" w:cs="Times New Roman"/>
        </w:rPr>
        <w:t xml:space="preserve"> </w:t>
      </w:r>
      <w:r w:rsidR="00CA1F1C" w:rsidRPr="003F7BDE">
        <w:rPr>
          <w:rFonts w:ascii="Times New Roman" w:hAnsi="Times New Roman" w:cs="Times New Roman"/>
        </w:rPr>
        <w:t xml:space="preserve">reported </w:t>
      </w:r>
      <w:r w:rsidR="00B91258" w:rsidRPr="003F7BDE">
        <w:rPr>
          <w:rFonts w:ascii="Times New Roman" w:hAnsi="Times New Roman" w:cs="Times New Roman"/>
        </w:rPr>
        <w:t>greater purpose in life, less narcissism, greater self-esteem, community mindedness, and greater enjoyment of eve</w:t>
      </w:r>
      <w:r w:rsidR="00C110C4">
        <w:rPr>
          <w:rFonts w:ascii="Times New Roman" w:hAnsi="Times New Roman" w:cs="Times New Roman"/>
        </w:rPr>
        <w:t>ryday pleasant events (Doehring et al.</w:t>
      </w:r>
      <w:r w:rsidR="00B91258" w:rsidRPr="003F7BDE">
        <w:rPr>
          <w:rFonts w:ascii="Times New Roman" w:hAnsi="Times New Roman" w:cs="Times New Roman"/>
        </w:rPr>
        <w:t xml:space="preserve">, 2009). </w:t>
      </w:r>
    </w:p>
    <w:p w14:paraId="68F0F5AB" w14:textId="1A0228C5" w:rsidR="0091324A" w:rsidRPr="003F7BDE" w:rsidRDefault="00834474" w:rsidP="00590B93">
      <w:pPr>
        <w:tabs>
          <w:tab w:val="left" w:pos="0"/>
        </w:tabs>
        <w:rPr>
          <w:rFonts w:ascii="Times New Roman" w:hAnsi="Times New Roman" w:cs="Times New Roman"/>
        </w:rPr>
      </w:pPr>
      <w:r w:rsidRPr="003F7BDE">
        <w:rPr>
          <w:rFonts w:ascii="Times New Roman" w:hAnsi="Times New Roman" w:cs="Times New Roman"/>
        </w:rPr>
        <w:t>Aggregating across all areas of research on sanctification through meta-analysis</w:t>
      </w:r>
      <w:r w:rsidR="00463FC3" w:rsidRPr="003F7BDE">
        <w:rPr>
          <w:rFonts w:ascii="Times New Roman" w:hAnsi="Times New Roman" w:cs="Times New Roman"/>
        </w:rPr>
        <w:t xml:space="preserve">, </w:t>
      </w:r>
      <w:r w:rsidRPr="003F7BDE">
        <w:rPr>
          <w:rFonts w:ascii="Times New Roman" w:hAnsi="Times New Roman" w:cs="Times New Roman"/>
        </w:rPr>
        <w:t>Pomerleau</w:t>
      </w:r>
      <w:r w:rsidR="00475FB7">
        <w:rPr>
          <w:rFonts w:ascii="Times New Roman" w:hAnsi="Times New Roman" w:cs="Times New Roman"/>
        </w:rPr>
        <w:t xml:space="preserve"> et al.</w:t>
      </w:r>
      <w:r w:rsidRPr="003F7BDE">
        <w:rPr>
          <w:rFonts w:ascii="Times New Roman" w:hAnsi="Times New Roman" w:cs="Times New Roman"/>
        </w:rPr>
        <w:t xml:space="preserve"> (2015) </w:t>
      </w:r>
      <w:r w:rsidR="0012571C" w:rsidRPr="003F7BDE">
        <w:rPr>
          <w:rFonts w:ascii="Times New Roman" w:hAnsi="Times New Roman" w:cs="Times New Roman"/>
        </w:rPr>
        <w:t>noted</w:t>
      </w:r>
      <w:r w:rsidRPr="003F7BDE">
        <w:rPr>
          <w:rFonts w:ascii="Times New Roman" w:hAnsi="Times New Roman" w:cs="Times New Roman"/>
        </w:rPr>
        <w:t xml:space="preserve"> greater investment, commitment, and positive relational qualities</w:t>
      </w:r>
      <w:r w:rsidR="0012571C" w:rsidRPr="003F7BDE">
        <w:rPr>
          <w:rFonts w:ascii="Times New Roman" w:hAnsi="Times New Roman" w:cs="Times New Roman"/>
        </w:rPr>
        <w:t xml:space="preserve"> when the sacred is seen</w:t>
      </w:r>
      <w:r w:rsidRPr="003F7BDE">
        <w:rPr>
          <w:rFonts w:ascii="Times New Roman" w:hAnsi="Times New Roman" w:cs="Times New Roman"/>
        </w:rPr>
        <w:t xml:space="preserve">. </w:t>
      </w:r>
      <w:r w:rsidR="005C491F" w:rsidRPr="003F7BDE">
        <w:rPr>
          <w:rFonts w:ascii="Times New Roman" w:hAnsi="Times New Roman" w:cs="Times New Roman"/>
        </w:rPr>
        <w:t>Thus, individuals who</w:t>
      </w:r>
      <w:r w:rsidR="00AA4D05">
        <w:rPr>
          <w:rFonts w:ascii="Times New Roman" w:hAnsi="Times New Roman" w:cs="Times New Roman"/>
        </w:rPr>
        <w:t xml:space="preserve"> are able to</w:t>
      </w:r>
      <w:r w:rsidR="005C491F" w:rsidRPr="003F7BDE">
        <w:rPr>
          <w:rFonts w:ascii="Times New Roman" w:hAnsi="Times New Roman" w:cs="Times New Roman"/>
        </w:rPr>
        <w:t xml:space="preserve"> see the deeper dimension generally exhibit greater efforts to protect and care for whatever comprises their visual field, whether </w:t>
      </w:r>
      <w:r w:rsidR="0012571C" w:rsidRPr="003F7BDE">
        <w:rPr>
          <w:rFonts w:ascii="Times New Roman" w:hAnsi="Times New Roman" w:cs="Times New Roman"/>
        </w:rPr>
        <w:t>the focus is on</w:t>
      </w:r>
      <w:r w:rsidR="005C491F" w:rsidRPr="003F7BDE">
        <w:rPr>
          <w:rFonts w:ascii="Times New Roman" w:hAnsi="Times New Roman" w:cs="Times New Roman"/>
        </w:rPr>
        <w:t xml:space="preserve"> relationships, work, routine behaviors, or life as a whole. </w:t>
      </w:r>
      <w:r w:rsidR="00BB15F4">
        <w:rPr>
          <w:rFonts w:ascii="Times New Roman" w:hAnsi="Times New Roman" w:cs="Times New Roman"/>
        </w:rPr>
        <w:t xml:space="preserve">Furthermore, perceptions of the sacred </w:t>
      </w:r>
      <w:r w:rsidR="004D54DE">
        <w:rPr>
          <w:rFonts w:ascii="Times New Roman" w:hAnsi="Times New Roman" w:cs="Times New Roman"/>
        </w:rPr>
        <w:t>are tied with better psychological adjustment,</w:t>
      </w:r>
      <w:r w:rsidR="00BB15F4">
        <w:rPr>
          <w:rFonts w:ascii="Times New Roman" w:hAnsi="Times New Roman" w:cs="Times New Roman"/>
        </w:rPr>
        <w:t xml:space="preserve"> greater satisfaction derived from sanctified areas</w:t>
      </w:r>
      <w:r w:rsidR="004D54DE">
        <w:rPr>
          <w:rFonts w:ascii="Times New Roman" w:hAnsi="Times New Roman" w:cs="Times New Roman"/>
        </w:rPr>
        <w:t>,</w:t>
      </w:r>
      <w:r w:rsidR="00BB15F4">
        <w:rPr>
          <w:rFonts w:ascii="Times New Roman" w:hAnsi="Times New Roman" w:cs="Times New Roman"/>
        </w:rPr>
        <w:t xml:space="preserve"> and a greater sense of purpose.</w:t>
      </w:r>
    </w:p>
    <w:p w14:paraId="0FAB0871" w14:textId="5EF430D1" w:rsidR="00FC6690" w:rsidRPr="003F7BDE" w:rsidRDefault="00062558" w:rsidP="001D7FF9">
      <w:pPr>
        <w:ind w:firstLine="0"/>
        <w:jc w:val="center"/>
        <w:rPr>
          <w:rFonts w:ascii="Times New Roman" w:hAnsi="Times New Roman" w:cs="Times New Roman"/>
          <w:b/>
        </w:rPr>
      </w:pPr>
      <w:r w:rsidRPr="003F7BDE">
        <w:rPr>
          <w:rFonts w:ascii="Times New Roman" w:hAnsi="Times New Roman" w:cs="Times New Roman"/>
          <w:b/>
        </w:rPr>
        <w:t>Practical Implications</w:t>
      </w:r>
    </w:p>
    <w:p w14:paraId="6345F1BA" w14:textId="2CAAAB39" w:rsidR="00212123" w:rsidRDefault="00212123" w:rsidP="001D7FF9">
      <w:pPr>
        <w:rPr>
          <w:rFonts w:ascii="Times New Roman" w:hAnsi="Times New Roman" w:cs="Times New Roman"/>
        </w:rPr>
      </w:pPr>
      <w:r w:rsidRPr="003F7BDE">
        <w:rPr>
          <w:rFonts w:ascii="Times New Roman" w:hAnsi="Times New Roman" w:cs="Times New Roman"/>
        </w:rPr>
        <w:t xml:space="preserve">Seeing the sacred can help individuals flourish, or as the saying goes, to move </w:t>
      </w:r>
      <w:r w:rsidR="00E64171" w:rsidRPr="003F7BDE">
        <w:rPr>
          <w:rFonts w:ascii="Times New Roman" w:hAnsi="Times New Roman" w:cs="Times New Roman"/>
        </w:rPr>
        <w:t xml:space="preserve">from </w:t>
      </w:r>
      <w:r w:rsidRPr="003F7BDE">
        <w:rPr>
          <w:rFonts w:ascii="Times New Roman" w:hAnsi="Times New Roman" w:cs="Times New Roman"/>
        </w:rPr>
        <w:t xml:space="preserve">surviving to thriving. </w:t>
      </w:r>
      <w:r w:rsidR="007C0CCF">
        <w:rPr>
          <w:rFonts w:ascii="Times New Roman" w:hAnsi="Times New Roman" w:cs="Times New Roman"/>
        </w:rPr>
        <w:t xml:space="preserve">It follows that part of our role as mental health professionals is to become spiritual ophthalmologists. </w:t>
      </w:r>
      <w:r w:rsidR="00061294">
        <w:rPr>
          <w:rFonts w:ascii="Times New Roman" w:hAnsi="Times New Roman" w:cs="Times New Roman"/>
        </w:rPr>
        <w:t>The practice of spiritual ophthalmology requires inspection of clients’ spiritual lens, checking for issues of depth perception, obscur</w:t>
      </w:r>
      <w:r w:rsidR="001F7ED2">
        <w:rPr>
          <w:rFonts w:ascii="Times New Roman" w:hAnsi="Times New Roman" w:cs="Times New Roman"/>
        </w:rPr>
        <w:t>ations</w:t>
      </w:r>
      <w:r w:rsidR="00061294">
        <w:rPr>
          <w:rFonts w:ascii="Times New Roman" w:hAnsi="Times New Roman" w:cs="Times New Roman"/>
        </w:rPr>
        <w:t xml:space="preserve">, and </w:t>
      </w:r>
      <w:r w:rsidR="004439AE">
        <w:rPr>
          <w:rFonts w:ascii="Times New Roman" w:hAnsi="Times New Roman" w:cs="Times New Roman"/>
        </w:rPr>
        <w:t>flexibility in different lighting conditions</w:t>
      </w:r>
      <w:r w:rsidR="00061294">
        <w:rPr>
          <w:rFonts w:ascii="Times New Roman" w:hAnsi="Times New Roman" w:cs="Times New Roman"/>
        </w:rPr>
        <w:t xml:space="preserve">. </w:t>
      </w:r>
      <w:r w:rsidR="00131112">
        <w:rPr>
          <w:rFonts w:ascii="Times New Roman" w:hAnsi="Times New Roman" w:cs="Times New Roman"/>
        </w:rPr>
        <w:t>W</w:t>
      </w:r>
      <w:r w:rsidR="005E1586" w:rsidRPr="003F7BDE">
        <w:rPr>
          <w:rFonts w:ascii="Times New Roman" w:hAnsi="Times New Roman" w:cs="Times New Roman"/>
        </w:rPr>
        <w:t xml:space="preserve">e </w:t>
      </w:r>
      <w:r w:rsidR="00235C6C">
        <w:rPr>
          <w:rFonts w:ascii="Times New Roman" w:hAnsi="Times New Roman" w:cs="Times New Roman"/>
        </w:rPr>
        <w:t xml:space="preserve">discuss problems that may arise in spiritual ophthalmology, </w:t>
      </w:r>
      <w:r w:rsidR="005E1586" w:rsidRPr="003F7BDE">
        <w:rPr>
          <w:rFonts w:ascii="Times New Roman" w:hAnsi="Times New Roman" w:cs="Times New Roman"/>
        </w:rPr>
        <w:t>offer</w:t>
      </w:r>
      <w:r w:rsidR="00235C6C">
        <w:rPr>
          <w:rFonts w:ascii="Times New Roman" w:hAnsi="Times New Roman" w:cs="Times New Roman"/>
        </w:rPr>
        <w:t>ing</w:t>
      </w:r>
      <w:r w:rsidR="005E1586" w:rsidRPr="003F7BDE">
        <w:rPr>
          <w:rFonts w:ascii="Times New Roman" w:hAnsi="Times New Roman" w:cs="Times New Roman"/>
        </w:rPr>
        <w:t xml:space="preserve"> </w:t>
      </w:r>
      <w:r w:rsidR="00CB6194" w:rsidRPr="003F7BDE">
        <w:rPr>
          <w:rFonts w:ascii="Times New Roman" w:hAnsi="Times New Roman" w:cs="Times New Roman"/>
        </w:rPr>
        <w:t>recommendations</w:t>
      </w:r>
      <w:r w:rsidR="00F17F79" w:rsidRPr="003F7BDE">
        <w:rPr>
          <w:rFonts w:ascii="Times New Roman" w:hAnsi="Times New Roman" w:cs="Times New Roman"/>
        </w:rPr>
        <w:t xml:space="preserve"> </w:t>
      </w:r>
      <w:r w:rsidR="00235C6C">
        <w:rPr>
          <w:rFonts w:ascii="Times New Roman" w:hAnsi="Times New Roman" w:cs="Times New Roman"/>
        </w:rPr>
        <w:t xml:space="preserve">and models </w:t>
      </w:r>
      <w:r w:rsidR="00F17F79" w:rsidRPr="003F7BDE">
        <w:rPr>
          <w:rFonts w:ascii="Times New Roman" w:hAnsi="Times New Roman" w:cs="Times New Roman"/>
        </w:rPr>
        <w:t xml:space="preserve">to help illuminate the sacred in </w:t>
      </w:r>
      <w:r w:rsidRPr="003F7BDE">
        <w:rPr>
          <w:rFonts w:ascii="Times New Roman" w:hAnsi="Times New Roman" w:cs="Times New Roman"/>
        </w:rPr>
        <w:t>clients’ lives</w:t>
      </w:r>
      <w:r w:rsidR="00061294">
        <w:rPr>
          <w:rFonts w:ascii="Times New Roman" w:hAnsi="Times New Roman" w:cs="Times New Roman"/>
        </w:rPr>
        <w:t>.</w:t>
      </w:r>
    </w:p>
    <w:p w14:paraId="049F7AD1" w14:textId="127418A5" w:rsidR="00BD4796" w:rsidRPr="003F7BDE" w:rsidRDefault="00167704" w:rsidP="00734919">
      <w:pPr>
        <w:pStyle w:val="ListParagraph"/>
        <w:numPr>
          <w:ilvl w:val="0"/>
          <w:numId w:val="1"/>
        </w:numPr>
        <w:rPr>
          <w:rFonts w:ascii="Times New Roman" w:hAnsi="Times New Roman" w:cs="Times New Roman"/>
        </w:rPr>
      </w:pPr>
      <w:r w:rsidRPr="003F7BDE">
        <w:rPr>
          <w:rFonts w:ascii="Times New Roman" w:hAnsi="Times New Roman" w:cs="Times New Roman"/>
        </w:rPr>
        <w:t>Attend to</w:t>
      </w:r>
      <w:r w:rsidR="00E6634C" w:rsidRPr="003F7BDE">
        <w:rPr>
          <w:rFonts w:ascii="Times New Roman" w:hAnsi="Times New Roman" w:cs="Times New Roman"/>
        </w:rPr>
        <w:t xml:space="preserve"> </w:t>
      </w:r>
      <w:r w:rsidRPr="003F7BDE">
        <w:rPr>
          <w:rFonts w:ascii="Times New Roman" w:hAnsi="Times New Roman" w:cs="Times New Roman"/>
        </w:rPr>
        <w:t xml:space="preserve">problems of depth </w:t>
      </w:r>
      <w:r w:rsidR="00BD388D" w:rsidRPr="003F7BDE">
        <w:rPr>
          <w:rFonts w:ascii="Times New Roman" w:hAnsi="Times New Roman" w:cs="Times New Roman"/>
        </w:rPr>
        <w:t>perception</w:t>
      </w:r>
      <w:r w:rsidR="00FD1904">
        <w:rPr>
          <w:rFonts w:ascii="Times New Roman" w:hAnsi="Times New Roman" w:cs="Times New Roman"/>
        </w:rPr>
        <w:t>.</w:t>
      </w:r>
      <w:r w:rsidR="00DB2185" w:rsidRPr="003F7BDE">
        <w:rPr>
          <w:rFonts w:ascii="Times New Roman" w:hAnsi="Times New Roman" w:cs="Times New Roman"/>
        </w:rPr>
        <w:t xml:space="preserve"> </w:t>
      </w:r>
    </w:p>
    <w:p w14:paraId="536AFB4E" w14:textId="2C8AE8FF" w:rsidR="00E64171" w:rsidRPr="003F7BDE" w:rsidRDefault="002C31FA" w:rsidP="00734919">
      <w:pPr>
        <w:rPr>
          <w:rFonts w:ascii="Times New Roman" w:hAnsi="Times New Roman" w:cs="Times New Roman"/>
        </w:rPr>
      </w:pPr>
      <w:r w:rsidRPr="003F7BDE">
        <w:rPr>
          <w:rFonts w:ascii="Times New Roman" w:hAnsi="Times New Roman" w:cs="Times New Roman"/>
        </w:rPr>
        <w:lastRenderedPageBreak/>
        <w:t xml:space="preserve">Shortsightedness is a condition that renders distant objects out of focus. As such, one’s vision is focused only on objects that are close to the viewer. This restricted focus on close objects can further strain the eyes, causing damage. </w:t>
      </w:r>
      <w:r w:rsidR="00475FB7">
        <w:rPr>
          <w:rFonts w:ascii="Times New Roman" w:hAnsi="Times New Roman" w:cs="Times New Roman"/>
        </w:rPr>
        <w:t>In other words, w</w:t>
      </w:r>
      <w:r w:rsidR="0021177C">
        <w:rPr>
          <w:rFonts w:ascii="Times New Roman" w:hAnsi="Times New Roman" w:cs="Times New Roman"/>
        </w:rPr>
        <w:t xml:space="preserve">hat is of sacred significance to an individual becomes lost in the background. Myopic individuals are preoccupied with the </w:t>
      </w:r>
      <w:r w:rsidR="00475FB7">
        <w:rPr>
          <w:rFonts w:ascii="Times New Roman" w:hAnsi="Times New Roman" w:cs="Times New Roman"/>
        </w:rPr>
        <w:t xml:space="preserve">mundane. For </w:t>
      </w:r>
      <w:r w:rsidR="0021177C">
        <w:rPr>
          <w:rFonts w:ascii="Times New Roman" w:hAnsi="Times New Roman" w:cs="Times New Roman"/>
        </w:rPr>
        <w:t>some individuals</w:t>
      </w:r>
      <w:r w:rsidR="00734919">
        <w:rPr>
          <w:rFonts w:ascii="Times New Roman" w:hAnsi="Times New Roman" w:cs="Times New Roman"/>
        </w:rPr>
        <w:t>,</w:t>
      </w:r>
      <w:r w:rsidR="00BD4796" w:rsidRPr="003F7BDE">
        <w:rPr>
          <w:rFonts w:ascii="Times New Roman" w:hAnsi="Times New Roman" w:cs="Times New Roman"/>
        </w:rPr>
        <w:t xml:space="preserve"> </w:t>
      </w:r>
      <w:r w:rsidR="0021177C">
        <w:rPr>
          <w:rFonts w:ascii="Times New Roman" w:hAnsi="Times New Roman" w:cs="Times New Roman"/>
        </w:rPr>
        <w:t xml:space="preserve">spiritual myopia </w:t>
      </w:r>
      <w:r w:rsidR="00BD4796" w:rsidRPr="003F7BDE">
        <w:rPr>
          <w:rFonts w:ascii="Times New Roman" w:hAnsi="Times New Roman" w:cs="Times New Roman"/>
        </w:rPr>
        <w:t>manifest</w:t>
      </w:r>
      <w:r w:rsidR="0021177C">
        <w:rPr>
          <w:rFonts w:ascii="Times New Roman" w:hAnsi="Times New Roman" w:cs="Times New Roman"/>
        </w:rPr>
        <w:t>s</w:t>
      </w:r>
      <w:r w:rsidR="00BD4796" w:rsidRPr="003F7BDE">
        <w:rPr>
          <w:rFonts w:ascii="Times New Roman" w:hAnsi="Times New Roman" w:cs="Times New Roman"/>
        </w:rPr>
        <w:t xml:space="preserve"> as rigidity and obsessiveness with sacred matters. One </w:t>
      </w:r>
      <w:r w:rsidR="004C76F7" w:rsidRPr="003F7BDE">
        <w:rPr>
          <w:rFonts w:ascii="Times New Roman" w:hAnsi="Times New Roman" w:cs="Times New Roman"/>
        </w:rPr>
        <w:t>clinical</w:t>
      </w:r>
      <w:r w:rsidR="00BD4796" w:rsidRPr="003F7BDE">
        <w:rPr>
          <w:rFonts w:ascii="Times New Roman" w:hAnsi="Times New Roman" w:cs="Times New Roman"/>
        </w:rPr>
        <w:t xml:space="preserve"> form of this is captured in religious scrupulosity, a subtype of obsessive-compulsive disorder. </w:t>
      </w:r>
      <w:r w:rsidR="00734919">
        <w:rPr>
          <w:rFonts w:ascii="Times New Roman" w:hAnsi="Times New Roman" w:cs="Times New Roman"/>
        </w:rPr>
        <w:t>People</w:t>
      </w:r>
      <w:r w:rsidR="00734919" w:rsidRPr="003F7BDE">
        <w:rPr>
          <w:rFonts w:ascii="Times New Roman" w:hAnsi="Times New Roman" w:cs="Times New Roman"/>
        </w:rPr>
        <w:t xml:space="preserve"> </w:t>
      </w:r>
      <w:r w:rsidR="00B85D8A" w:rsidRPr="003F7BDE">
        <w:rPr>
          <w:rFonts w:ascii="Times New Roman" w:hAnsi="Times New Roman" w:cs="Times New Roman"/>
        </w:rPr>
        <w:t xml:space="preserve">with this condition tend to fixate upon specific religious rules to the point </w:t>
      </w:r>
      <w:r w:rsidR="00282CDD">
        <w:rPr>
          <w:rFonts w:ascii="Times New Roman" w:hAnsi="Times New Roman" w:cs="Times New Roman"/>
        </w:rPr>
        <w:t>that</w:t>
      </w:r>
      <w:r w:rsidR="00B85D8A" w:rsidRPr="003F7BDE">
        <w:rPr>
          <w:rFonts w:ascii="Times New Roman" w:hAnsi="Times New Roman" w:cs="Times New Roman"/>
        </w:rPr>
        <w:t xml:space="preserve"> their lives are governed by excessive concern about their adherence to them </w:t>
      </w:r>
      <w:r w:rsidR="00BE7608" w:rsidRPr="003F7BDE">
        <w:rPr>
          <w:rFonts w:ascii="Times New Roman" w:hAnsi="Times New Roman" w:cs="Times New Roman"/>
        </w:rPr>
        <w:t>(Greenberg &amp; Huppert, 2010)</w:t>
      </w:r>
      <w:r w:rsidR="00B85D8A" w:rsidRPr="003F7BDE">
        <w:rPr>
          <w:rFonts w:ascii="Times New Roman" w:hAnsi="Times New Roman" w:cs="Times New Roman"/>
        </w:rPr>
        <w:t xml:space="preserve">. Although </w:t>
      </w:r>
      <w:r w:rsidR="004C76F7" w:rsidRPr="003F7BDE">
        <w:rPr>
          <w:rFonts w:ascii="Times New Roman" w:hAnsi="Times New Roman" w:cs="Times New Roman"/>
        </w:rPr>
        <w:t>religiously devout</w:t>
      </w:r>
      <w:r w:rsidR="00B85D8A" w:rsidRPr="003F7BDE">
        <w:rPr>
          <w:rFonts w:ascii="Times New Roman" w:hAnsi="Times New Roman" w:cs="Times New Roman"/>
        </w:rPr>
        <w:t xml:space="preserve">, individuals with spiritual myopia are vulnerable to losing </w:t>
      </w:r>
      <w:r w:rsidR="004C76F7" w:rsidRPr="003F7BDE">
        <w:rPr>
          <w:rFonts w:ascii="Times New Roman" w:hAnsi="Times New Roman" w:cs="Times New Roman"/>
        </w:rPr>
        <w:t>their</w:t>
      </w:r>
      <w:r w:rsidR="00B85D8A" w:rsidRPr="003F7BDE">
        <w:rPr>
          <w:rFonts w:ascii="Times New Roman" w:hAnsi="Times New Roman" w:cs="Times New Roman"/>
        </w:rPr>
        <w:t xml:space="preserve"> deeper </w:t>
      </w:r>
      <w:r w:rsidR="004C76F7" w:rsidRPr="003F7BDE">
        <w:rPr>
          <w:rFonts w:ascii="Times New Roman" w:hAnsi="Times New Roman" w:cs="Times New Roman"/>
        </w:rPr>
        <w:t xml:space="preserve">connection with the divine, caught in endless patterns of cleaning rituals or perseverations of seemingly insufficient prayers. Worries of moral failure and committed sins crowd their visual field, with little space for perceiving the sacred. </w:t>
      </w:r>
      <w:r w:rsidR="0066304D" w:rsidRPr="003F7BDE">
        <w:rPr>
          <w:rFonts w:ascii="Times New Roman" w:hAnsi="Times New Roman" w:cs="Times New Roman"/>
        </w:rPr>
        <w:t>In working with spiritual myopia, it is important to address clients’ fear of losing their spiritual connection</w:t>
      </w:r>
      <w:r w:rsidR="001119A2" w:rsidRPr="003F7BDE">
        <w:rPr>
          <w:rFonts w:ascii="Times New Roman" w:hAnsi="Times New Roman" w:cs="Times New Roman"/>
        </w:rPr>
        <w:t xml:space="preserve">. We are not asking individuals to change their core religious values or the centrality of the sacred to their lives, lest </w:t>
      </w:r>
      <w:r w:rsidR="00D9089B" w:rsidRPr="003F7BDE">
        <w:rPr>
          <w:rFonts w:ascii="Times New Roman" w:hAnsi="Times New Roman" w:cs="Times New Roman"/>
        </w:rPr>
        <w:t>our</w:t>
      </w:r>
      <w:r w:rsidR="001119A2" w:rsidRPr="003F7BDE">
        <w:rPr>
          <w:rFonts w:ascii="Times New Roman" w:hAnsi="Times New Roman" w:cs="Times New Roman"/>
        </w:rPr>
        <w:t xml:space="preserve"> challenges are </w:t>
      </w:r>
      <w:r w:rsidR="00D9089B" w:rsidRPr="003F7BDE">
        <w:rPr>
          <w:rFonts w:ascii="Times New Roman" w:hAnsi="Times New Roman" w:cs="Times New Roman"/>
        </w:rPr>
        <w:t>mis</w:t>
      </w:r>
      <w:r w:rsidR="001119A2" w:rsidRPr="003F7BDE">
        <w:rPr>
          <w:rFonts w:ascii="Times New Roman" w:hAnsi="Times New Roman" w:cs="Times New Roman"/>
        </w:rPr>
        <w:t xml:space="preserve">construed as tests of faith or clashes with supernatural evil. Rather, we work together to introduce flexibility and novel pathways to connecting with the deeper dimension, </w:t>
      </w:r>
      <w:r w:rsidR="007C0CCF">
        <w:rPr>
          <w:rFonts w:ascii="Times New Roman" w:hAnsi="Times New Roman" w:cs="Times New Roman"/>
        </w:rPr>
        <w:t>bringing</w:t>
      </w:r>
      <w:r w:rsidR="007C0CCF" w:rsidRPr="003F7BDE">
        <w:rPr>
          <w:rFonts w:ascii="Times New Roman" w:hAnsi="Times New Roman" w:cs="Times New Roman"/>
        </w:rPr>
        <w:t xml:space="preserve"> </w:t>
      </w:r>
      <w:r w:rsidR="001119A2" w:rsidRPr="003F7BDE">
        <w:rPr>
          <w:rFonts w:ascii="Times New Roman" w:hAnsi="Times New Roman" w:cs="Times New Roman"/>
        </w:rPr>
        <w:t xml:space="preserve">the entire scene into sharper focus. </w:t>
      </w:r>
    </w:p>
    <w:p w14:paraId="5F134A25" w14:textId="3B3792CF" w:rsidR="00747982" w:rsidRDefault="00167704" w:rsidP="001456DD">
      <w:pPr>
        <w:rPr>
          <w:rFonts w:ascii="Times New Roman" w:hAnsi="Times New Roman" w:cs="Times New Roman"/>
        </w:rPr>
      </w:pPr>
      <w:r w:rsidRPr="003F7BDE">
        <w:rPr>
          <w:rFonts w:ascii="Times New Roman" w:hAnsi="Times New Roman" w:cs="Times New Roman"/>
        </w:rPr>
        <w:t xml:space="preserve">The opposite of myopia is farsightedness, a condition that renders closer objects out of focus. Only objects positioned at a distance are seen clearly. </w:t>
      </w:r>
      <w:r w:rsidR="001D32AB" w:rsidRPr="003F7BDE">
        <w:rPr>
          <w:rFonts w:ascii="Times New Roman" w:hAnsi="Times New Roman" w:cs="Times New Roman"/>
        </w:rPr>
        <w:t>Spiritual farsightedness distorts one’s vision by excessive focus on the future, which can manifest as overwhelming anxiety about possible outcomes</w:t>
      </w:r>
      <w:r w:rsidR="007F7C08" w:rsidRPr="003F7BDE">
        <w:rPr>
          <w:rFonts w:ascii="Times New Roman" w:hAnsi="Times New Roman" w:cs="Times New Roman"/>
        </w:rPr>
        <w:t xml:space="preserve"> or events</w:t>
      </w:r>
      <w:r w:rsidR="001D32AB" w:rsidRPr="003F7BDE">
        <w:rPr>
          <w:rFonts w:ascii="Times New Roman" w:hAnsi="Times New Roman" w:cs="Times New Roman"/>
        </w:rPr>
        <w:t xml:space="preserve">. Visions of the ‘what might be’ </w:t>
      </w:r>
      <w:r w:rsidR="00340A35">
        <w:rPr>
          <w:rFonts w:ascii="Times New Roman" w:hAnsi="Times New Roman" w:cs="Times New Roman"/>
        </w:rPr>
        <w:t>obfuscate</w:t>
      </w:r>
      <w:r w:rsidR="001D32AB" w:rsidRPr="003F7BDE">
        <w:rPr>
          <w:rFonts w:ascii="Times New Roman" w:hAnsi="Times New Roman" w:cs="Times New Roman"/>
        </w:rPr>
        <w:t xml:space="preserve"> the visual field </w:t>
      </w:r>
      <w:r w:rsidR="00C561EB" w:rsidRPr="003F7BDE">
        <w:rPr>
          <w:rFonts w:ascii="Times New Roman" w:hAnsi="Times New Roman" w:cs="Times New Roman"/>
        </w:rPr>
        <w:t>from</w:t>
      </w:r>
      <w:r w:rsidR="001D32AB" w:rsidRPr="003F7BDE">
        <w:rPr>
          <w:rFonts w:ascii="Times New Roman" w:hAnsi="Times New Roman" w:cs="Times New Roman"/>
        </w:rPr>
        <w:t xml:space="preserve"> ‘what is’. Individuals with spiritual farsightedness may </w:t>
      </w:r>
      <w:r w:rsidR="00EB1FA8" w:rsidRPr="003F7BDE">
        <w:rPr>
          <w:rFonts w:ascii="Times New Roman" w:hAnsi="Times New Roman" w:cs="Times New Roman"/>
        </w:rPr>
        <w:t>be fraught</w:t>
      </w:r>
      <w:r w:rsidR="001D32AB" w:rsidRPr="003F7BDE">
        <w:rPr>
          <w:rFonts w:ascii="Times New Roman" w:hAnsi="Times New Roman" w:cs="Times New Roman"/>
        </w:rPr>
        <w:t xml:space="preserve"> with indecision</w:t>
      </w:r>
      <w:r w:rsidR="00737A5D" w:rsidRPr="003F7BDE">
        <w:rPr>
          <w:rFonts w:ascii="Times New Roman" w:hAnsi="Times New Roman" w:cs="Times New Roman"/>
        </w:rPr>
        <w:t xml:space="preserve"> or </w:t>
      </w:r>
      <w:r w:rsidR="00EB1FA8" w:rsidRPr="003F7BDE">
        <w:rPr>
          <w:rFonts w:ascii="Times New Roman" w:hAnsi="Times New Roman" w:cs="Times New Roman"/>
        </w:rPr>
        <w:t xml:space="preserve">self-doubt about the </w:t>
      </w:r>
      <w:r w:rsidR="006A45F9">
        <w:rPr>
          <w:rFonts w:ascii="Times New Roman" w:hAnsi="Times New Roman" w:cs="Times New Roman"/>
        </w:rPr>
        <w:t xml:space="preserve">moral </w:t>
      </w:r>
      <w:r w:rsidR="00EB1FA8" w:rsidRPr="003F7BDE">
        <w:rPr>
          <w:rFonts w:ascii="Times New Roman" w:hAnsi="Times New Roman" w:cs="Times New Roman"/>
        </w:rPr>
        <w:t>consequences of one’s actions</w:t>
      </w:r>
      <w:r w:rsidR="001D32AB" w:rsidRPr="003F7BDE">
        <w:rPr>
          <w:rFonts w:ascii="Times New Roman" w:hAnsi="Times New Roman" w:cs="Times New Roman"/>
        </w:rPr>
        <w:t xml:space="preserve">. </w:t>
      </w:r>
      <w:r w:rsidR="00EB1FA8" w:rsidRPr="003F7BDE">
        <w:rPr>
          <w:rFonts w:ascii="Times New Roman" w:hAnsi="Times New Roman" w:cs="Times New Roman"/>
        </w:rPr>
        <w:t>As such, people can lose</w:t>
      </w:r>
      <w:r w:rsidR="001D32AB" w:rsidRPr="003F7BDE">
        <w:rPr>
          <w:rFonts w:ascii="Times New Roman" w:hAnsi="Times New Roman" w:cs="Times New Roman"/>
        </w:rPr>
        <w:t xml:space="preserve"> touch with the present </w:t>
      </w:r>
      <w:r w:rsidR="001D32AB" w:rsidRPr="003F7BDE">
        <w:rPr>
          <w:rFonts w:ascii="Times New Roman" w:hAnsi="Times New Roman" w:cs="Times New Roman"/>
        </w:rPr>
        <w:lastRenderedPageBreak/>
        <w:t xml:space="preserve">moment, missing opportunities to access the sacred dimension. </w:t>
      </w:r>
      <w:r w:rsidR="00BF0CED">
        <w:rPr>
          <w:rFonts w:ascii="Times New Roman" w:hAnsi="Times New Roman" w:cs="Times New Roman"/>
        </w:rPr>
        <w:t xml:space="preserve">This narrowing of one’s attention can be especially detrimental in social situations, such that other environmental cues are mis-appraised or missed entirely. </w:t>
      </w:r>
      <w:r w:rsidR="001A5FF4">
        <w:rPr>
          <w:rFonts w:ascii="Times New Roman" w:hAnsi="Times New Roman" w:cs="Times New Roman"/>
        </w:rPr>
        <w:t>Mc</w:t>
      </w:r>
      <w:r w:rsidR="007E321F">
        <w:rPr>
          <w:rFonts w:ascii="Times New Roman" w:hAnsi="Times New Roman" w:cs="Times New Roman"/>
        </w:rPr>
        <w:t xml:space="preserve">Corkle, Bohn, Hughes, and Kim (2005) </w:t>
      </w:r>
      <w:r w:rsidR="008F5581">
        <w:rPr>
          <w:rFonts w:ascii="Times New Roman" w:hAnsi="Times New Roman" w:cs="Times New Roman"/>
        </w:rPr>
        <w:t>developed</w:t>
      </w:r>
      <w:r w:rsidR="007E321F">
        <w:rPr>
          <w:rFonts w:ascii="Times New Roman" w:hAnsi="Times New Roman" w:cs="Times New Roman"/>
        </w:rPr>
        <w:t xml:space="preserve"> a promising group treatment protocol targeting social anxiety by expanding participants’ perceptions of the sacred in their lives. </w:t>
      </w:r>
      <w:r w:rsidR="008F5581">
        <w:rPr>
          <w:rFonts w:ascii="Times New Roman" w:hAnsi="Times New Roman" w:cs="Times New Roman"/>
        </w:rPr>
        <w:t xml:space="preserve">Attuning to the sacred dimension stimulated a broadening of focus to </w:t>
      </w:r>
      <w:r w:rsidR="00747982">
        <w:rPr>
          <w:rFonts w:ascii="Times New Roman" w:hAnsi="Times New Roman" w:cs="Times New Roman"/>
        </w:rPr>
        <w:t>cues</w:t>
      </w:r>
      <w:r w:rsidR="008F5581">
        <w:rPr>
          <w:rFonts w:ascii="Times New Roman" w:hAnsi="Times New Roman" w:cs="Times New Roman"/>
        </w:rPr>
        <w:t xml:space="preserve"> both near and </w:t>
      </w:r>
      <w:r w:rsidR="00747982">
        <w:rPr>
          <w:rFonts w:ascii="Times New Roman" w:hAnsi="Times New Roman" w:cs="Times New Roman"/>
        </w:rPr>
        <w:t>far</w:t>
      </w:r>
      <w:r w:rsidR="008F5581">
        <w:rPr>
          <w:rFonts w:ascii="Times New Roman" w:hAnsi="Times New Roman" w:cs="Times New Roman"/>
        </w:rPr>
        <w:t xml:space="preserve">. Metaphorically speaking, the intervention helped to widen the visual field in all directions. Based on </w:t>
      </w:r>
      <w:r w:rsidR="00747982">
        <w:rPr>
          <w:rFonts w:ascii="Times New Roman" w:hAnsi="Times New Roman" w:cs="Times New Roman"/>
        </w:rPr>
        <w:t>participant feedback</w:t>
      </w:r>
      <w:r w:rsidR="008F5581">
        <w:rPr>
          <w:rFonts w:ascii="Times New Roman" w:hAnsi="Times New Roman" w:cs="Times New Roman"/>
        </w:rPr>
        <w:t xml:space="preserve">, treatment </w:t>
      </w:r>
      <w:r w:rsidR="00747982">
        <w:rPr>
          <w:rFonts w:ascii="Times New Roman" w:hAnsi="Times New Roman" w:cs="Times New Roman"/>
        </w:rPr>
        <w:t>assisted in increasing flexibility in their attention to stimuli, allowing room for alternative thoughts and behaviors to be incorporated, and forming supportive relationships with group members</w:t>
      </w:r>
      <w:r w:rsidR="000E3672">
        <w:rPr>
          <w:rFonts w:ascii="Times New Roman" w:hAnsi="Times New Roman" w:cs="Times New Roman"/>
        </w:rPr>
        <w:t xml:space="preserve"> (McCorkle et al., 2005)</w:t>
      </w:r>
      <w:r w:rsidR="00747982">
        <w:rPr>
          <w:rFonts w:ascii="Times New Roman" w:hAnsi="Times New Roman" w:cs="Times New Roman"/>
        </w:rPr>
        <w:t xml:space="preserve">.   </w:t>
      </w:r>
    </w:p>
    <w:p w14:paraId="3A871082" w14:textId="0669CB5E" w:rsidR="00740841" w:rsidRPr="000E3672" w:rsidRDefault="000E3672" w:rsidP="001B0C42">
      <w:pPr>
        <w:rPr>
          <w:rFonts w:ascii="Times New Roman" w:hAnsi="Times New Roman" w:cs="Times New Roman"/>
        </w:rPr>
      </w:pPr>
      <w:r>
        <w:rPr>
          <w:rFonts w:ascii="Times New Roman" w:hAnsi="Times New Roman" w:cs="Times New Roman"/>
        </w:rPr>
        <w:t xml:space="preserve">Complementing the study’s direct focus </w:t>
      </w:r>
      <w:r w:rsidRPr="00DC288E">
        <w:rPr>
          <w:rFonts w:ascii="Times New Roman" w:hAnsi="Times New Roman" w:cs="Times New Roman"/>
        </w:rPr>
        <w:t xml:space="preserve">on developing perceptions of the sacred, another notable component of the study was mindfulness. </w:t>
      </w:r>
      <w:r w:rsidR="00EB1FA8" w:rsidRPr="00DC288E">
        <w:rPr>
          <w:rFonts w:ascii="Times New Roman" w:hAnsi="Times New Roman" w:cs="Times New Roman"/>
        </w:rPr>
        <w:t>Mindfulness</w:t>
      </w:r>
      <w:r w:rsidR="00FF67FE" w:rsidRPr="00DC288E">
        <w:rPr>
          <w:rFonts w:ascii="Times New Roman" w:hAnsi="Times New Roman" w:cs="Times New Roman"/>
        </w:rPr>
        <w:t xml:space="preserve">, with its roots in Eastern spirituality, </w:t>
      </w:r>
      <w:r w:rsidR="00EB1FA8" w:rsidRPr="00DC288E">
        <w:rPr>
          <w:rFonts w:ascii="Times New Roman" w:hAnsi="Times New Roman" w:cs="Times New Roman"/>
        </w:rPr>
        <w:t xml:space="preserve">represents an empirically-supported </w:t>
      </w:r>
      <w:r w:rsidR="00FF67FE" w:rsidRPr="00DC288E">
        <w:rPr>
          <w:rFonts w:ascii="Times New Roman" w:hAnsi="Times New Roman" w:cs="Times New Roman"/>
        </w:rPr>
        <w:t xml:space="preserve">approach that helps individuals manage anxiety and stress (Hofmann, Sawyer, Witt, &amp; Oh, 2010). Individuals are </w:t>
      </w:r>
      <w:r w:rsidR="00903663" w:rsidRPr="00DC288E">
        <w:rPr>
          <w:rFonts w:ascii="Times New Roman" w:hAnsi="Times New Roman" w:cs="Times New Roman"/>
        </w:rPr>
        <w:t>trained</w:t>
      </w:r>
      <w:r w:rsidR="00FF67FE" w:rsidRPr="00DC288E">
        <w:rPr>
          <w:rFonts w:ascii="Times New Roman" w:hAnsi="Times New Roman" w:cs="Times New Roman"/>
        </w:rPr>
        <w:t xml:space="preserve"> to </w:t>
      </w:r>
      <w:r w:rsidR="00903663" w:rsidRPr="00DC288E">
        <w:rPr>
          <w:rFonts w:ascii="Times New Roman" w:hAnsi="Times New Roman" w:cs="Times New Roman"/>
        </w:rPr>
        <w:t xml:space="preserve">gently </w:t>
      </w:r>
      <w:r w:rsidR="00FF67FE" w:rsidRPr="00DC288E">
        <w:rPr>
          <w:rFonts w:ascii="Times New Roman" w:hAnsi="Times New Roman" w:cs="Times New Roman"/>
        </w:rPr>
        <w:t xml:space="preserve">redirect their attention to </w:t>
      </w:r>
      <w:r w:rsidR="00903663" w:rsidRPr="00DC288E">
        <w:rPr>
          <w:rFonts w:ascii="Times New Roman" w:hAnsi="Times New Roman" w:cs="Times New Roman"/>
        </w:rPr>
        <w:t xml:space="preserve">the present, non-judgmentally noticing thoughts and sensations as they arise. </w:t>
      </w:r>
      <w:r w:rsidR="007236E5" w:rsidRPr="00DC288E">
        <w:rPr>
          <w:rFonts w:ascii="Times New Roman" w:hAnsi="Times New Roman" w:cs="Times New Roman"/>
        </w:rPr>
        <w:t xml:space="preserve">Secular mindfulness </w:t>
      </w:r>
      <w:r w:rsidR="00BD388D" w:rsidRPr="00DC288E">
        <w:rPr>
          <w:rFonts w:ascii="Times New Roman" w:hAnsi="Times New Roman" w:cs="Times New Roman"/>
        </w:rPr>
        <w:t xml:space="preserve">meditation </w:t>
      </w:r>
      <w:r w:rsidR="007236E5" w:rsidRPr="00DC288E">
        <w:rPr>
          <w:rFonts w:ascii="Times New Roman" w:hAnsi="Times New Roman" w:cs="Times New Roman"/>
        </w:rPr>
        <w:t xml:space="preserve">has </w:t>
      </w:r>
      <w:r w:rsidR="00167938" w:rsidRPr="00DC288E">
        <w:rPr>
          <w:rFonts w:ascii="Times New Roman" w:hAnsi="Times New Roman" w:cs="Times New Roman"/>
        </w:rPr>
        <w:t xml:space="preserve">been </w:t>
      </w:r>
      <w:r w:rsidR="007236E5" w:rsidRPr="00DC288E">
        <w:rPr>
          <w:rFonts w:ascii="Times New Roman" w:hAnsi="Times New Roman" w:cs="Times New Roman"/>
        </w:rPr>
        <w:t xml:space="preserve">widely disseminated in popular culture and integrated into </w:t>
      </w:r>
      <w:r w:rsidR="00303A90" w:rsidRPr="00DC288E">
        <w:rPr>
          <w:rFonts w:ascii="Times New Roman" w:hAnsi="Times New Roman" w:cs="Times New Roman"/>
        </w:rPr>
        <w:t>various</w:t>
      </w:r>
      <w:r w:rsidR="007236E5" w:rsidRPr="00DC288E">
        <w:rPr>
          <w:rFonts w:ascii="Times New Roman" w:hAnsi="Times New Roman" w:cs="Times New Roman"/>
        </w:rPr>
        <w:t xml:space="preserve"> therapeutic interventions. </w:t>
      </w:r>
      <w:r w:rsidR="00303A90" w:rsidRPr="00DC288E">
        <w:rPr>
          <w:rFonts w:ascii="Times New Roman" w:hAnsi="Times New Roman" w:cs="Times New Roman"/>
        </w:rPr>
        <w:t xml:space="preserve">However, there is growing evidence that </w:t>
      </w:r>
      <w:r w:rsidR="00167938" w:rsidRPr="00DC288E">
        <w:rPr>
          <w:rFonts w:ascii="Times New Roman" w:hAnsi="Times New Roman" w:cs="Times New Roman"/>
        </w:rPr>
        <w:t>spirituality plays an important role in meditation. Greeson et al</w:t>
      </w:r>
      <w:r w:rsidR="00AB661F">
        <w:rPr>
          <w:rFonts w:ascii="Times New Roman" w:hAnsi="Times New Roman" w:cs="Times New Roman"/>
        </w:rPr>
        <w:t>.</w:t>
      </w:r>
      <w:r w:rsidR="00167938" w:rsidRPr="00DC288E">
        <w:rPr>
          <w:rFonts w:ascii="Times New Roman" w:hAnsi="Times New Roman" w:cs="Times New Roman"/>
        </w:rPr>
        <w:t xml:space="preserve"> (2011) observed the link between mindfulness and increased daily spiritual experiences of transcend</w:t>
      </w:r>
      <w:r w:rsidR="002A7BC3" w:rsidRPr="00DC288E">
        <w:rPr>
          <w:rFonts w:ascii="Times New Roman" w:hAnsi="Times New Roman" w:cs="Times New Roman"/>
        </w:rPr>
        <w:t>ence</w:t>
      </w:r>
      <w:r w:rsidR="00167938" w:rsidRPr="00DC288E">
        <w:rPr>
          <w:rFonts w:ascii="Times New Roman" w:hAnsi="Times New Roman" w:cs="Times New Roman"/>
        </w:rPr>
        <w:t xml:space="preserve">. Furthermore, they found that </w:t>
      </w:r>
      <w:r w:rsidR="002A7BC3" w:rsidRPr="00DC288E">
        <w:rPr>
          <w:rFonts w:ascii="Times New Roman" w:hAnsi="Times New Roman" w:cs="Times New Roman"/>
        </w:rPr>
        <w:t>increases in transcendent experiences</w:t>
      </w:r>
      <w:r w:rsidR="00167938" w:rsidRPr="00DC288E">
        <w:rPr>
          <w:rFonts w:ascii="Times New Roman" w:hAnsi="Times New Roman" w:cs="Times New Roman"/>
        </w:rPr>
        <w:t xml:space="preserve"> predicted improved mental health following mindfulness </w:t>
      </w:r>
      <w:r w:rsidR="002A7BC3" w:rsidRPr="00DC288E">
        <w:rPr>
          <w:rFonts w:ascii="Times New Roman" w:hAnsi="Times New Roman" w:cs="Times New Roman"/>
        </w:rPr>
        <w:t>training. The authors postulated</w:t>
      </w:r>
      <w:r w:rsidR="00167938" w:rsidRPr="00DC288E">
        <w:rPr>
          <w:rFonts w:ascii="Times New Roman" w:hAnsi="Times New Roman" w:cs="Times New Roman"/>
        </w:rPr>
        <w:t xml:space="preserve"> that </w:t>
      </w:r>
      <w:r w:rsidR="002A7BC3" w:rsidRPr="00DC288E">
        <w:rPr>
          <w:rFonts w:ascii="Times New Roman" w:hAnsi="Times New Roman" w:cs="Times New Roman"/>
        </w:rPr>
        <w:t xml:space="preserve">mindfulness training facilitates the ability to ‘see’ the transcendent in everyday life, and that this spiritual sight functions as a mechanism through which mindfulness leads to better mental health. </w:t>
      </w:r>
      <w:r w:rsidR="00315B8B" w:rsidRPr="00DC288E">
        <w:rPr>
          <w:rFonts w:ascii="Times New Roman" w:hAnsi="Times New Roman" w:cs="Times New Roman"/>
        </w:rPr>
        <w:t xml:space="preserve">Notably, </w:t>
      </w:r>
      <w:r w:rsidR="007236E5" w:rsidRPr="00DC288E">
        <w:rPr>
          <w:rFonts w:ascii="Times New Roman" w:hAnsi="Times New Roman" w:cs="Times New Roman"/>
        </w:rPr>
        <w:t xml:space="preserve">Wachholtz and Pargament (2008) </w:t>
      </w:r>
      <w:r w:rsidR="00315B8B" w:rsidRPr="00DC288E">
        <w:rPr>
          <w:rFonts w:ascii="Times New Roman" w:hAnsi="Times New Roman" w:cs="Times New Roman"/>
        </w:rPr>
        <w:t xml:space="preserve">also </w:t>
      </w:r>
      <w:r w:rsidR="007236E5" w:rsidRPr="00DC288E">
        <w:rPr>
          <w:rFonts w:ascii="Times New Roman" w:hAnsi="Times New Roman" w:cs="Times New Roman"/>
        </w:rPr>
        <w:t xml:space="preserve">experimentally </w:t>
      </w:r>
      <w:r w:rsidR="008D63F3" w:rsidRPr="00DC288E">
        <w:rPr>
          <w:rFonts w:ascii="Times New Roman" w:hAnsi="Times New Roman" w:cs="Times New Roman"/>
        </w:rPr>
        <w:t>demonstrated that me</w:t>
      </w:r>
      <w:r w:rsidR="00303A90" w:rsidRPr="00DC288E">
        <w:rPr>
          <w:rFonts w:ascii="Times New Roman" w:hAnsi="Times New Roman" w:cs="Times New Roman"/>
        </w:rPr>
        <w:t xml:space="preserve">ditation on God (i.e., </w:t>
      </w:r>
      <w:r w:rsidR="00315B8B" w:rsidRPr="00DC288E">
        <w:rPr>
          <w:rFonts w:ascii="Times New Roman" w:hAnsi="Times New Roman" w:cs="Times New Roman"/>
        </w:rPr>
        <w:t>God is love; God is joy; God is good;</w:t>
      </w:r>
      <w:r w:rsidR="008D63F3" w:rsidRPr="00DC288E">
        <w:rPr>
          <w:rFonts w:ascii="Times New Roman" w:hAnsi="Times New Roman" w:cs="Times New Roman"/>
        </w:rPr>
        <w:t xml:space="preserve"> God is peace.)</w:t>
      </w:r>
      <w:r w:rsidR="00315B8B" w:rsidRPr="00DC288E">
        <w:rPr>
          <w:rFonts w:ascii="Times New Roman" w:hAnsi="Times New Roman" w:cs="Times New Roman"/>
        </w:rPr>
        <w:t xml:space="preserve"> </w:t>
      </w:r>
      <w:r w:rsidR="00315B8B" w:rsidRPr="00DC288E">
        <w:rPr>
          <w:rFonts w:ascii="Times New Roman" w:hAnsi="Times New Roman" w:cs="Times New Roman"/>
        </w:rPr>
        <w:lastRenderedPageBreak/>
        <w:t xml:space="preserve">resulted in </w:t>
      </w:r>
      <w:r w:rsidR="00995A50" w:rsidRPr="00DC288E">
        <w:rPr>
          <w:rFonts w:ascii="Times New Roman" w:hAnsi="Times New Roman" w:cs="Times New Roman"/>
        </w:rPr>
        <w:t xml:space="preserve">greater decreases in </w:t>
      </w:r>
      <w:r w:rsidR="00315B8B" w:rsidRPr="00DC288E">
        <w:rPr>
          <w:rFonts w:ascii="Times New Roman" w:hAnsi="Times New Roman" w:cs="Times New Roman"/>
        </w:rPr>
        <w:t>migraine</w:t>
      </w:r>
      <w:r w:rsidR="00995A50" w:rsidRPr="00DC288E">
        <w:rPr>
          <w:rFonts w:ascii="Times New Roman" w:hAnsi="Times New Roman" w:cs="Times New Roman"/>
        </w:rPr>
        <w:t xml:space="preserve"> headaches and </w:t>
      </w:r>
      <w:r w:rsidR="00315B8B" w:rsidRPr="00DC288E">
        <w:rPr>
          <w:rFonts w:ascii="Times New Roman" w:hAnsi="Times New Roman" w:cs="Times New Roman"/>
        </w:rPr>
        <w:t xml:space="preserve">anxiety, </w:t>
      </w:r>
      <w:r w:rsidR="00995A50" w:rsidRPr="00DC288E">
        <w:rPr>
          <w:rFonts w:ascii="Times New Roman" w:hAnsi="Times New Roman" w:cs="Times New Roman"/>
        </w:rPr>
        <w:t xml:space="preserve">as well as </w:t>
      </w:r>
      <w:r w:rsidR="00315B8B" w:rsidRPr="00DC288E">
        <w:rPr>
          <w:rFonts w:ascii="Times New Roman" w:hAnsi="Times New Roman" w:cs="Times New Roman"/>
        </w:rPr>
        <w:t xml:space="preserve">greater </w:t>
      </w:r>
      <w:r w:rsidR="00995A50" w:rsidRPr="00DC288E">
        <w:rPr>
          <w:rFonts w:ascii="Times New Roman" w:hAnsi="Times New Roman" w:cs="Times New Roman"/>
        </w:rPr>
        <w:t xml:space="preserve">increases in </w:t>
      </w:r>
      <w:r w:rsidR="00315B8B" w:rsidRPr="00DC288E">
        <w:rPr>
          <w:rFonts w:ascii="Times New Roman" w:hAnsi="Times New Roman" w:cs="Times New Roman"/>
        </w:rPr>
        <w:t xml:space="preserve">pain tolerance, </w:t>
      </w:r>
      <w:r w:rsidR="00995A50" w:rsidRPr="00DC288E">
        <w:rPr>
          <w:rFonts w:ascii="Times New Roman" w:hAnsi="Times New Roman" w:cs="Times New Roman"/>
        </w:rPr>
        <w:t>daily spiritual experiences, and existential well-being, compared to secular meditations. Circling back to the discussion of spiritual farsightedness, we propose that soul searching need not span great distances. The sacred can</w:t>
      </w:r>
      <w:r w:rsidR="00293955" w:rsidRPr="00DC288E">
        <w:rPr>
          <w:rFonts w:ascii="Times New Roman" w:hAnsi="Times New Roman" w:cs="Times New Roman"/>
        </w:rPr>
        <w:t xml:space="preserve"> unfold in front of our eyes, revealing immanence in the present moment.</w:t>
      </w:r>
      <w:r w:rsidR="009451F4">
        <w:rPr>
          <w:rFonts w:ascii="Times New Roman" w:hAnsi="Times New Roman" w:cs="Times New Roman"/>
        </w:rPr>
        <w:t xml:space="preserve"> Individuals appear to benefit from m</w:t>
      </w:r>
      <w:r w:rsidR="00CA1F1C" w:rsidRPr="00DC288E">
        <w:rPr>
          <w:rFonts w:ascii="Times New Roman" w:hAnsi="Times New Roman" w:cs="Times New Roman"/>
        </w:rPr>
        <w:t xml:space="preserve">indfully living in the sacred </w:t>
      </w:r>
      <w:r w:rsidR="009451F4">
        <w:rPr>
          <w:rFonts w:ascii="Times New Roman" w:hAnsi="Times New Roman" w:cs="Times New Roman"/>
        </w:rPr>
        <w:t>dimension.</w:t>
      </w:r>
    </w:p>
    <w:p w14:paraId="154008A6" w14:textId="5E8CB4BE" w:rsidR="00BC2B30" w:rsidRDefault="00363C3D" w:rsidP="001B0C42">
      <w:pPr>
        <w:pStyle w:val="ListParagraph"/>
        <w:numPr>
          <w:ilvl w:val="0"/>
          <w:numId w:val="25"/>
        </w:numPr>
        <w:rPr>
          <w:rFonts w:ascii="Times New Roman" w:hAnsi="Times New Roman" w:cs="Times New Roman"/>
          <w:color w:val="000000"/>
        </w:rPr>
      </w:pPr>
      <w:r>
        <w:rPr>
          <w:rFonts w:ascii="Times New Roman" w:hAnsi="Times New Roman" w:cs="Times New Roman"/>
          <w:color w:val="000000"/>
        </w:rPr>
        <w:t>Attend to</w:t>
      </w:r>
      <w:r w:rsidR="00FF4F83">
        <w:rPr>
          <w:rFonts w:ascii="Times New Roman" w:hAnsi="Times New Roman" w:cs="Times New Roman"/>
          <w:color w:val="000000"/>
        </w:rPr>
        <w:t xml:space="preserve"> factors that </w:t>
      </w:r>
      <w:r w:rsidR="007111E2">
        <w:rPr>
          <w:rFonts w:ascii="Times New Roman" w:hAnsi="Times New Roman" w:cs="Times New Roman"/>
          <w:color w:val="000000"/>
        </w:rPr>
        <w:t>eclipse</w:t>
      </w:r>
      <w:r w:rsidR="00FF4F83">
        <w:rPr>
          <w:rFonts w:ascii="Times New Roman" w:hAnsi="Times New Roman" w:cs="Times New Roman"/>
          <w:color w:val="000000"/>
        </w:rPr>
        <w:t xml:space="preserve"> the sacred</w:t>
      </w:r>
      <w:r>
        <w:rPr>
          <w:rFonts w:ascii="Times New Roman" w:hAnsi="Times New Roman" w:cs="Times New Roman"/>
          <w:color w:val="000000"/>
        </w:rPr>
        <w:t xml:space="preserve"> and incorporate</w:t>
      </w:r>
      <w:r w:rsidR="00464C13">
        <w:rPr>
          <w:rFonts w:ascii="Times New Roman" w:hAnsi="Times New Roman" w:cs="Times New Roman"/>
          <w:color w:val="000000"/>
        </w:rPr>
        <w:t xml:space="preserve"> spirituality into the healing process</w:t>
      </w:r>
      <w:r w:rsidR="00D52200">
        <w:rPr>
          <w:rFonts w:ascii="Times New Roman" w:hAnsi="Times New Roman" w:cs="Times New Roman"/>
          <w:color w:val="000000"/>
        </w:rPr>
        <w:t>.</w:t>
      </w:r>
    </w:p>
    <w:p w14:paraId="46E18B96" w14:textId="6436F064" w:rsidR="00E066DC" w:rsidRDefault="002B25B0" w:rsidP="001B0C42">
      <w:pPr>
        <w:rPr>
          <w:rFonts w:ascii="Times New Roman" w:hAnsi="Times New Roman" w:cs="Times New Roman"/>
          <w:color w:val="000000"/>
        </w:rPr>
      </w:pPr>
      <w:r>
        <w:rPr>
          <w:rFonts w:ascii="Times New Roman" w:hAnsi="Times New Roman" w:cs="Times New Roman"/>
          <w:color w:val="000000"/>
        </w:rPr>
        <w:t xml:space="preserve">Sometimes, the spiritual dimension is rendered inaccessible to individuals. </w:t>
      </w:r>
      <w:r w:rsidRPr="00D52200">
        <w:rPr>
          <w:rFonts w:ascii="Times New Roman" w:hAnsi="Times New Roman" w:cs="Times New Roman"/>
          <w:color w:val="000000"/>
        </w:rPr>
        <w:t xml:space="preserve">Many </w:t>
      </w:r>
      <w:r w:rsidR="00475FB7">
        <w:rPr>
          <w:rFonts w:ascii="Times New Roman" w:hAnsi="Times New Roman" w:cs="Times New Roman"/>
          <w:color w:val="000000"/>
        </w:rPr>
        <w:t>conditions</w:t>
      </w:r>
      <w:r w:rsidRPr="00D52200">
        <w:rPr>
          <w:rFonts w:ascii="Times New Roman" w:hAnsi="Times New Roman" w:cs="Times New Roman"/>
          <w:color w:val="000000"/>
        </w:rPr>
        <w:t xml:space="preserve"> </w:t>
      </w:r>
      <w:r>
        <w:rPr>
          <w:rFonts w:ascii="Times New Roman" w:hAnsi="Times New Roman" w:cs="Times New Roman"/>
          <w:color w:val="000000"/>
        </w:rPr>
        <w:t>can</w:t>
      </w:r>
      <w:r w:rsidRPr="00D52200">
        <w:rPr>
          <w:rFonts w:ascii="Times New Roman" w:hAnsi="Times New Roman" w:cs="Times New Roman"/>
          <w:color w:val="000000"/>
        </w:rPr>
        <w:t xml:space="preserve"> contribute to spiritual blindness, </w:t>
      </w:r>
      <w:r>
        <w:rPr>
          <w:rFonts w:ascii="Times New Roman" w:hAnsi="Times New Roman" w:cs="Times New Roman"/>
          <w:color w:val="000000"/>
        </w:rPr>
        <w:t xml:space="preserve">including trauma, addiction, and excessive self-centeredness. Individuals who have had the sacred torn from their lives may suffer adverse outcomes </w:t>
      </w:r>
      <w:r w:rsidR="00066C42">
        <w:rPr>
          <w:rFonts w:ascii="Times New Roman" w:hAnsi="Times New Roman" w:cs="Times New Roman"/>
          <w:color w:val="000000"/>
        </w:rPr>
        <w:t>similar to</w:t>
      </w:r>
      <w:r>
        <w:rPr>
          <w:rFonts w:ascii="Times New Roman" w:hAnsi="Times New Roman" w:cs="Times New Roman"/>
          <w:color w:val="000000"/>
        </w:rPr>
        <w:t xml:space="preserve"> those who perceive desecration. </w:t>
      </w:r>
      <w:r w:rsidR="00E066DC">
        <w:rPr>
          <w:rFonts w:ascii="Times New Roman" w:hAnsi="Times New Roman" w:cs="Times New Roman"/>
          <w:color w:val="000000"/>
        </w:rPr>
        <w:t xml:space="preserve">Revisiting Clare, </w:t>
      </w:r>
      <w:r w:rsidR="001B0C42">
        <w:rPr>
          <w:rFonts w:ascii="Times New Roman" w:hAnsi="Times New Roman" w:cs="Times New Roman"/>
          <w:color w:val="000000"/>
        </w:rPr>
        <w:t>we observed that</w:t>
      </w:r>
      <w:r w:rsidR="00E066DC">
        <w:rPr>
          <w:rFonts w:ascii="Times New Roman" w:hAnsi="Times New Roman" w:cs="Times New Roman"/>
          <w:color w:val="000000"/>
        </w:rPr>
        <w:t xml:space="preserve"> her connection with nature, once held with great reverence, was </w:t>
      </w:r>
      <w:r w:rsidR="00475FB7">
        <w:rPr>
          <w:rFonts w:ascii="Times New Roman" w:hAnsi="Times New Roman" w:cs="Times New Roman"/>
          <w:color w:val="000000"/>
        </w:rPr>
        <w:t>ruptured</w:t>
      </w:r>
      <w:r w:rsidR="00E066DC">
        <w:rPr>
          <w:rFonts w:ascii="Times New Roman" w:hAnsi="Times New Roman" w:cs="Times New Roman"/>
          <w:color w:val="000000"/>
        </w:rPr>
        <w:t xml:space="preserve">. Not only was her accident physically and emotionally damaging; </w:t>
      </w:r>
      <w:r w:rsidR="006A45F9">
        <w:rPr>
          <w:rFonts w:ascii="Times New Roman" w:hAnsi="Times New Roman" w:cs="Times New Roman"/>
          <w:color w:val="000000"/>
        </w:rPr>
        <w:t>s</w:t>
      </w:r>
      <w:r w:rsidR="00E066DC">
        <w:rPr>
          <w:rFonts w:ascii="Times New Roman" w:hAnsi="Times New Roman" w:cs="Times New Roman"/>
          <w:color w:val="000000"/>
        </w:rPr>
        <w:t xml:space="preserve">he had endured a spiritual trauma. </w:t>
      </w:r>
      <w:r w:rsidR="001B0C42">
        <w:rPr>
          <w:rFonts w:ascii="Times New Roman" w:hAnsi="Times New Roman" w:cs="Times New Roman"/>
        </w:rPr>
        <w:t>T</w:t>
      </w:r>
      <w:r w:rsidR="00E066DC" w:rsidRPr="003F7BDE">
        <w:rPr>
          <w:rFonts w:ascii="Times New Roman" w:hAnsi="Times New Roman" w:cs="Times New Roman"/>
        </w:rPr>
        <w:t xml:space="preserve">his </w:t>
      </w:r>
      <w:r w:rsidR="00E066DC">
        <w:rPr>
          <w:rFonts w:ascii="Times New Roman" w:hAnsi="Times New Roman" w:cs="Times New Roman"/>
        </w:rPr>
        <w:t xml:space="preserve">abrupt </w:t>
      </w:r>
      <w:r w:rsidR="00E066DC" w:rsidRPr="003F7BDE">
        <w:rPr>
          <w:rFonts w:ascii="Times New Roman" w:hAnsi="Times New Roman" w:cs="Times New Roman"/>
        </w:rPr>
        <w:t>s</w:t>
      </w:r>
      <w:r w:rsidR="00E066DC">
        <w:rPr>
          <w:rFonts w:ascii="Times New Roman" w:hAnsi="Times New Roman" w:cs="Times New Roman"/>
        </w:rPr>
        <w:t xml:space="preserve">everance </w:t>
      </w:r>
      <w:r w:rsidR="00E066DC" w:rsidRPr="003F7BDE">
        <w:rPr>
          <w:rFonts w:ascii="Times New Roman" w:hAnsi="Times New Roman" w:cs="Times New Roman"/>
        </w:rPr>
        <w:t xml:space="preserve">was a sacred loss. Her therapist was uniquely positioned to walk </w:t>
      </w:r>
      <w:r w:rsidR="00E066DC">
        <w:rPr>
          <w:rFonts w:ascii="Times New Roman" w:hAnsi="Times New Roman" w:cs="Times New Roman"/>
        </w:rPr>
        <w:t xml:space="preserve">along </w:t>
      </w:r>
      <w:r w:rsidR="00E066DC" w:rsidRPr="003F7BDE">
        <w:rPr>
          <w:rFonts w:ascii="Times New Roman" w:hAnsi="Times New Roman" w:cs="Times New Roman"/>
        </w:rPr>
        <w:t xml:space="preserve">with </w:t>
      </w:r>
      <w:r w:rsidR="00E066DC">
        <w:rPr>
          <w:rFonts w:ascii="Times New Roman" w:hAnsi="Times New Roman" w:cs="Times New Roman"/>
        </w:rPr>
        <w:t xml:space="preserve">her </w:t>
      </w:r>
      <w:r w:rsidR="00E066DC" w:rsidRPr="003F7BDE">
        <w:rPr>
          <w:rFonts w:ascii="Times New Roman" w:hAnsi="Times New Roman" w:cs="Times New Roman"/>
        </w:rPr>
        <w:t xml:space="preserve">as she grieved. Both of them agreed upon </w:t>
      </w:r>
      <w:r w:rsidR="00E066DC">
        <w:rPr>
          <w:rFonts w:ascii="Times New Roman" w:hAnsi="Times New Roman" w:cs="Times New Roman"/>
        </w:rPr>
        <w:t>the goal</w:t>
      </w:r>
      <w:r w:rsidR="00E066DC" w:rsidRPr="003F7BDE">
        <w:rPr>
          <w:rFonts w:ascii="Times New Roman" w:hAnsi="Times New Roman" w:cs="Times New Roman"/>
        </w:rPr>
        <w:t xml:space="preserve"> of re-connecting with the sacred, but the pathway</w:t>
      </w:r>
      <w:r w:rsidR="00E066DC">
        <w:rPr>
          <w:rFonts w:ascii="Times New Roman" w:hAnsi="Times New Roman" w:cs="Times New Roman"/>
        </w:rPr>
        <w:t>s</w:t>
      </w:r>
      <w:r w:rsidR="00E066DC" w:rsidRPr="003F7BDE">
        <w:rPr>
          <w:rFonts w:ascii="Times New Roman" w:hAnsi="Times New Roman" w:cs="Times New Roman"/>
        </w:rPr>
        <w:t xml:space="preserve"> </w:t>
      </w:r>
      <w:r w:rsidR="00E066DC">
        <w:rPr>
          <w:rFonts w:ascii="Times New Roman" w:hAnsi="Times New Roman" w:cs="Times New Roman"/>
        </w:rPr>
        <w:t xml:space="preserve">were </w:t>
      </w:r>
      <w:r w:rsidR="00E732C6">
        <w:rPr>
          <w:rFonts w:ascii="Times New Roman" w:hAnsi="Times New Roman" w:cs="Times New Roman"/>
        </w:rPr>
        <w:t>unclear</w:t>
      </w:r>
      <w:r w:rsidR="00E066DC" w:rsidRPr="003F7BDE">
        <w:rPr>
          <w:rFonts w:ascii="Times New Roman" w:hAnsi="Times New Roman" w:cs="Times New Roman"/>
        </w:rPr>
        <w:t xml:space="preserve">. Roads that were </w:t>
      </w:r>
      <w:r w:rsidR="00E066DC">
        <w:rPr>
          <w:rFonts w:ascii="Times New Roman" w:hAnsi="Times New Roman" w:cs="Times New Roman"/>
        </w:rPr>
        <w:t xml:space="preserve">once </w:t>
      </w:r>
      <w:r w:rsidR="00E066DC" w:rsidRPr="003F7BDE">
        <w:rPr>
          <w:rFonts w:ascii="Times New Roman" w:hAnsi="Times New Roman" w:cs="Times New Roman"/>
        </w:rPr>
        <w:t>familiar to Clare</w:t>
      </w:r>
      <w:r w:rsidR="00E066DC">
        <w:rPr>
          <w:rFonts w:ascii="Times New Roman" w:hAnsi="Times New Roman" w:cs="Times New Roman"/>
        </w:rPr>
        <w:t xml:space="preserve"> were no longer accessible</w:t>
      </w:r>
      <w:r w:rsidR="00E066DC" w:rsidRPr="003F7BDE">
        <w:rPr>
          <w:rFonts w:ascii="Times New Roman" w:hAnsi="Times New Roman" w:cs="Times New Roman"/>
        </w:rPr>
        <w:t xml:space="preserve">. Then they happened upon the </w:t>
      </w:r>
      <w:r w:rsidR="00E066DC">
        <w:rPr>
          <w:rFonts w:ascii="Times New Roman" w:hAnsi="Times New Roman" w:cs="Times New Roman"/>
        </w:rPr>
        <w:t>path</w:t>
      </w:r>
      <w:r w:rsidR="00E066DC" w:rsidRPr="003F7BDE">
        <w:rPr>
          <w:rFonts w:ascii="Times New Roman" w:hAnsi="Times New Roman" w:cs="Times New Roman"/>
        </w:rPr>
        <w:t xml:space="preserve"> of music</w:t>
      </w:r>
      <w:r w:rsidR="001B0C42">
        <w:rPr>
          <w:rFonts w:ascii="Times New Roman" w:hAnsi="Times New Roman" w:cs="Times New Roman"/>
        </w:rPr>
        <w:t>.</w:t>
      </w:r>
    </w:p>
    <w:p w14:paraId="08631750" w14:textId="78053819" w:rsidR="00E066DC" w:rsidRPr="003F7BDE" w:rsidRDefault="00E066DC" w:rsidP="001B0C42">
      <w:pPr>
        <w:rPr>
          <w:rFonts w:ascii="Times New Roman" w:hAnsi="Times New Roman" w:cs="Times New Roman"/>
          <w:i/>
        </w:rPr>
      </w:pPr>
      <w:r w:rsidRPr="003F7BDE">
        <w:rPr>
          <w:rFonts w:ascii="Times New Roman" w:hAnsi="Times New Roman" w:cs="Times New Roman"/>
          <w:i/>
        </w:rPr>
        <w:t xml:space="preserve">During one of her later sessions, Clare remarked that her body felt fragile and clumsy. She </w:t>
      </w:r>
      <w:r>
        <w:rPr>
          <w:rFonts w:ascii="Times New Roman" w:hAnsi="Times New Roman" w:cs="Times New Roman"/>
          <w:i/>
        </w:rPr>
        <w:t xml:space="preserve">commented </w:t>
      </w:r>
      <w:r w:rsidRPr="003F7BDE">
        <w:rPr>
          <w:rFonts w:ascii="Times New Roman" w:hAnsi="Times New Roman" w:cs="Times New Roman"/>
          <w:i/>
        </w:rPr>
        <w:t xml:space="preserve">that the muscles she had used for climbing had all but disappeared. This was most evident in her weakened grip. </w:t>
      </w:r>
      <w:r>
        <w:rPr>
          <w:rFonts w:ascii="Times New Roman" w:hAnsi="Times New Roman" w:cs="Times New Roman"/>
          <w:i/>
        </w:rPr>
        <w:t>Exercising with</w:t>
      </w:r>
      <w:r w:rsidRPr="003F7BDE">
        <w:rPr>
          <w:rFonts w:ascii="Times New Roman" w:hAnsi="Times New Roman" w:cs="Times New Roman"/>
          <w:i/>
        </w:rPr>
        <w:t xml:space="preserve"> putty and weights, the way that climbers do, only fueled her </w:t>
      </w:r>
      <w:r w:rsidR="00744391">
        <w:rPr>
          <w:rFonts w:ascii="Times New Roman" w:hAnsi="Times New Roman" w:cs="Times New Roman"/>
          <w:i/>
        </w:rPr>
        <w:t>heartache</w:t>
      </w:r>
      <w:r w:rsidRPr="003F7BDE">
        <w:rPr>
          <w:rFonts w:ascii="Times New Roman" w:hAnsi="Times New Roman" w:cs="Times New Roman"/>
          <w:i/>
        </w:rPr>
        <w:t xml:space="preserve">. She found those </w:t>
      </w:r>
      <w:r>
        <w:rPr>
          <w:rFonts w:ascii="Times New Roman" w:hAnsi="Times New Roman" w:cs="Times New Roman"/>
          <w:i/>
        </w:rPr>
        <w:t xml:space="preserve">activities </w:t>
      </w:r>
      <w:r w:rsidRPr="003F7BDE">
        <w:rPr>
          <w:rFonts w:ascii="Times New Roman" w:hAnsi="Times New Roman" w:cs="Times New Roman"/>
          <w:i/>
        </w:rPr>
        <w:t xml:space="preserve">thoroughly de-motivating. The conversation between Clare and her therapist veered </w:t>
      </w:r>
      <w:r w:rsidR="00066C42">
        <w:rPr>
          <w:rFonts w:ascii="Times New Roman" w:hAnsi="Times New Roman" w:cs="Times New Roman"/>
          <w:i/>
        </w:rPr>
        <w:t>toward</w:t>
      </w:r>
      <w:r w:rsidRPr="003F7BDE">
        <w:rPr>
          <w:rFonts w:ascii="Times New Roman" w:hAnsi="Times New Roman" w:cs="Times New Roman"/>
          <w:i/>
        </w:rPr>
        <w:t xml:space="preserve"> the idea of strengthening h</w:t>
      </w:r>
      <w:r>
        <w:rPr>
          <w:rFonts w:ascii="Times New Roman" w:hAnsi="Times New Roman" w:cs="Times New Roman"/>
          <w:i/>
        </w:rPr>
        <w:t xml:space="preserve">er hands in a </w:t>
      </w:r>
      <w:r w:rsidR="00F96EC2">
        <w:rPr>
          <w:rFonts w:ascii="Times New Roman" w:hAnsi="Times New Roman" w:cs="Times New Roman"/>
          <w:i/>
        </w:rPr>
        <w:t>different</w:t>
      </w:r>
      <w:r>
        <w:rPr>
          <w:rFonts w:ascii="Times New Roman" w:hAnsi="Times New Roman" w:cs="Times New Roman"/>
          <w:i/>
        </w:rPr>
        <w:t xml:space="preserve"> </w:t>
      </w:r>
      <w:r>
        <w:rPr>
          <w:rFonts w:ascii="Times New Roman" w:hAnsi="Times New Roman" w:cs="Times New Roman"/>
          <w:i/>
        </w:rPr>
        <w:lastRenderedPageBreak/>
        <w:t>way</w:t>
      </w:r>
      <w:r w:rsidRPr="003F7BDE">
        <w:rPr>
          <w:rFonts w:ascii="Times New Roman" w:hAnsi="Times New Roman" w:cs="Times New Roman"/>
          <w:i/>
        </w:rPr>
        <w:t xml:space="preserve">. </w:t>
      </w:r>
      <w:r>
        <w:rPr>
          <w:rFonts w:ascii="Times New Roman" w:hAnsi="Times New Roman" w:cs="Times New Roman"/>
          <w:i/>
        </w:rPr>
        <w:t xml:space="preserve">Weeks ago, </w:t>
      </w:r>
      <w:r w:rsidRPr="003F7BDE">
        <w:rPr>
          <w:rFonts w:ascii="Times New Roman" w:hAnsi="Times New Roman" w:cs="Times New Roman"/>
          <w:i/>
        </w:rPr>
        <w:t xml:space="preserve">Clare </w:t>
      </w:r>
      <w:r>
        <w:rPr>
          <w:rFonts w:ascii="Times New Roman" w:hAnsi="Times New Roman" w:cs="Times New Roman"/>
          <w:i/>
        </w:rPr>
        <w:t xml:space="preserve">had mentioned </w:t>
      </w:r>
      <w:r w:rsidR="000D4484">
        <w:rPr>
          <w:rFonts w:ascii="Times New Roman" w:hAnsi="Times New Roman" w:cs="Times New Roman"/>
          <w:i/>
        </w:rPr>
        <w:t>feeling drawn to her</w:t>
      </w:r>
      <w:r w:rsidR="001B0C42">
        <w:rPr>
          <w:rFonts w:ascii="Times New Roman" w:hAnsi="Times New Roman" w:cs="Times New Roman"/>
          <w:i/>
        </w:rPr>
        <w:t xml:space="preserve"> father’s old ukulele.</w:t>
      </w:r>
      <w:r w:rsidRPr="003F7BDE">
        <w:rPr>
          <w:rFonts w:ascii="Times New Roman" w:hAnsi="Times New Roman" w:cs="Times New Roman"/>
          <w:i/>
        </w:rPr>
        <w:t xml:space="preserve"> She brought the instrument to session </w:t>
      </w:r>
      <w:r w:rsidR="00744391">
        <w:rPr>
          <w:rFonts w:ascii="Times New Roman" w:hAnsi="Times New Roman" w:cs="Times New Roman"/>
          <w:i/>
        </w:rPr>
        <w:t>at</w:t>
      </w:r>
      <w:r w:rsidR="001B0C42">
        <w:rPr>
          <w:rFonts w:ascii="Times New Roman" w:hAnsi="Times New Roman" w:cs="Times New Roman"/>
          <w:i/>
        </w:rPr>
        <w:t xml:space="preserve"> her therapist’s invitation. They carefully tuned it together</w:t>
      </w:r>
      <w:r w:rsidRPr="003F7BDE">
        <w:rPr>
          <w:rFonts w:ascii="Times New Roman" w:hAnsi="Times New Roman" w:cs="Times New Roman"/>
          <w:i/>
        </w:rPr>
        <w:t xml:space="preserve">. As </w:t>
      </w:r>
      <w:r w:rsidR="001B0C42">
        <w:rPr>
          <w:rFonts w:ascii="Times New Roman" w:hAnsi="Times New Roman" w:cs="Times New Roman"/>
          <w:i/>
        </w:rPr>
        <w:t>Clare’s</w:t>
      </w:r>
      <w:r w:rsidRPr="003F7BDE">
        <w:rPr>
          <w:rFonts w:ascii="Times New Roman" w:hAnsi="Times New Roman" w:cs="Times New Roman"/>
          <w:i/>
        </w:rPr>
        <w:t xml:space="preserve"> fingers connected with the wood of the fretboard, a genuine smile </w:t>
      </w:r>
      <w:r w:rsidR="001B0C42">
        <w:rPr>
          <w:rFonts w:ascii="Times New Roman" w:hAnsi="Times New Roman" w:cs="Times New Roman"/>
          <w:i/>
        </w:rPr>
        <w:t>graced</w:t>
      </w:r>
      <w:r w:rsidRPr="003F7BDE">
        <w:rPr>
          <w:rFonts w:ascii="Times New Roman" w:hAnsi="Times New Roman" w:cs="Times New Roman"/>
          <w:i/>
        </w:rPr>
        <w:t xml:space="preserve"> her face. Something deep within </w:t>
      </w:r>
      <w:r w:rsidR="001B0C42">
        <w:rPr>
          <w:rFonts w:ascii="Times New Roman" w:hAnsi="Times New Roman" w:cs="Times New Roman"/>
          <w:i/>
        </w:rPr>
        <w:t xml:space="preserve">her </w:t>
      </w:r>
      <w:r w:rsidRPr="003F7BDE">
        <w:rPr>
          <w:rFonts w:ascii="Times New Roman" w:hAnsi="Times New Roman" w:cs="Times New Roman"/>
          <w:i/>
        </w:rPr>
        <w:t xml:space="preserve">had stirred. </w:t>
      </w:r>
      <w:r w:rsidR="00744391">
        <w:rPr>
          <w:rFonts w:ascii="Times New Roman" w:hAnsi="Times New Roman" w:cs="Times New Roman"/>
          <w:i/>
        </w:rPr>
        <w:t xml:space="preserve">She felt connected with a loving force, humbled and vulnerable in </w:t>
      </w:r>
      <w:r w:rsidR="00F96EC2">
        <w:rPr>
          <w:rFonts w:ascii="Times New Roman" w:hAnsi="Times New Roman" w:cs="Times New Roman"/>
          <w:i/>
        </w:rPr>
        <w:t>its presence</w:t>
      </w:r>
      <w:r w:rsidR="00744391">
        <w:rPr>
          <w:rFonts w:ascii="Times New Roman" w:hAnsi="Times New Roman" w:cs="Times New Roman"/>
          <w:i/>
        </w:rPr>
        <w:t xml:space="preserve">. </w:t>
      </w:r>
      <w:r w:rsidRPr="003F7BDE">
        <w:rPr>
          <w:rFonts w:ascii="Times New Roman" w:hAnsi="Times New Roman" w:cs="Times New Roman"/>
          <w:i/>
        </w:rPr>
        <w:t xml:space="preserve">Eventually, music would fill her </w:t>
      </w:r>
      <w:r w:rsidR="001B0C42">
        <w:rPr>
          <w:rFonts w:ascii="Times New Roman" w:hAnsi="Times New Roman" w:cs="Times New Roman"/>
          <w:i/>
        </w:rPr>
        <w:t>home</w:t>
      </w:r>
      <w:r w:rsidRPr="003F7BDE">
        <w:rPr>
          <w:rFonts w:ascii="Times New Roman" w:hAnsi="Times New Roman" w:cs="Times New Roman"/>
          <w:i/>
        </w:rPr>
        <w:t xml:space="preserve"> more often. She described how </w:t>
      </w:r>
      <w:r w:rsidR="00F96EC2">
        <w:rPr>
          <w:rFonts w:ascii="Times New Roman" w:hAnsi="Times New Roman" w:cs="Times New Roman"/>
          <w:i/>
        </w:rPr>
        <w:t>her soul moved when playing that little pine instrument. She held it close to her chest</w:t>
      </w:r>
      <w:r w:rsidRPr="003F7BDE">
        <w:rPr>
          <w:rFonts w:ascii="Times New Roman" w:hAnsi="Times New Roman" w:cs="Times New Roman"/>
          <w:i/>
        </w:rPr>
        <w:t xml:space="preserve">. </w:t>
      </w:r>
      <w:r w:rsidR="001B0C42">
        <w:rPr>
          <w:rFonts w:ascii="Times New Roman" w:hAnsi="Times New Roman" w:cs="Times New Roman"/>
          <w:i/>
        </w:rPr>
        <w:t>She said that</w:t>
      </w:r>
      <w:r w:rsidRPr="003F7BDE">
        <w:rPr>
          <w:rFonts w:ascii="Times New Roman" w:hAnsi="Times New Roman" w:cs="Times New Roman"/>
          <w:i/>
        </w:rPr>
        <w:t xml:space="preserve"> the sound from that ukulele came from the strength of her spirit. </w:t>
      </w:r>
    </w:p>
    <w:p w14:paraId="7BE6C7ED" w14:textId="2A3B93AD" w:rsidR="00E831FF" w:rsidRPr="00FB5E89" w:rsidRDefault="001B0C42" w:rsidP="00FB5E89">
      <w:pPr>
        <w:rPr>
          <w:rFonts w:ascii="Times New Roman" w:hAnsi="Times New Roman" w:cs="Times New Roman"/>
          <w:strike/>
        </w:rPr>
      </w:pPr>
      <w:r w:rsidRPr="00BA66CF">
        <w:rPr>
          <w:rFonts w:ascii="Times New Roman" w:hAnsi="Times New Roman" w:cs="Times New Roman"/>
        </w:rPr>
        <w:t xml:space="preserve">It was nature carved into the form of a ukulele that allowed Clare’s life to become revitalized. </w:t>
      </w:r>
      <w:r w:rsidR="00FB5E89" w:rsidRPr="00BA66CF">
        <w:rPr>
          <w:rFonts w:ascii="Times New Roman" w:hAnsi="Times New Roman" w:cs="Times New Roman"/>
        </w:rPr>
        <w:t>As captured in this case, there is no standard prescription that helps people see. Neither can people be forced to see the sacred. Rather, spiritual vision tends to be organically unveiled under optimal settings. Furthermore, w</w:t>
      </w:r>
      <w:r w:rsidR="009E305D" w:rsidRPr="00BA66CF">
        <w:rPr>
          <w:rFonts w:ascii="Times New Roman" w:hAnsi="Times New Roman" w:cs="Times New Roman"/>
        </w:rPr>
        <w:t>e note that</w:t>
      </w:r>
      <w:r w:rsidR="00D81C48" w:rsidRPr="00BA66CF">
        <w:rPr>
          <w:rFonts w:ascii="Times New Roman" w:hAnsi="Times New Roman" w:cs="Times New Roman"/>
        </w:rPr>
        <w:t xml:space="preserve"> </w:t>
      </w:r>
      <w:r w:rsidR="00282392" w:rsidRPr="00BA66CF">
        <w:rPr>
          <w:rFonts w:ascii="Times New Roman" w:hAnsi="Times New Roman" w:cs="Times New Roman"/>
        </w:rPr>
        <w:t xml:space="preserve">the process of </w:t>
      </w:r>
      <w:r w:rsidR="00D81C48" w:rsidRPr="00BA66CF">
        <w:rPr>
          <w:rFonts w:ascii="Times New Roman" w:hAnsi="Times New Roman" w:cs="Times New Roman"/>
        </w:rPr>
        <w:t>s</w:t>
      </w:r>
      <w:r w:rsidR="00DF0FB3" w:rsidRPr="00BA66CF">
        <w:rPr>
          <w:rFonts w:ascii="Times New Roman" w:hAnsi="Times New Roman" w:cs="Times New Roman"/>
        </w:rPr>
        <w:t xml:space="preserve">piritual </w:t>
      </w:r>
      <w:r w:rsidR="00E831FF" w:rsidRPr="00BA66CF">
        <w:rPr>
          <w:rFonts w:ascii="Times New Roman" w:hAnsi="Times New Roman" w:cs="Times New Roman"/>
        </w:rPr>
        <w:t xml:space="preserve">healing </w:t>
      </w:r>
      <w:r w:rsidR="00282392" w:rsidRPr="00BA66CF">
        <w:rPr>
          <w:rFonts w:ascii="Times New Roman" w:hAnsi="Times New Roman" w:cs="Times New Roman"/>
        </w:rPr>
        <w:t>is often entwined with</w:t>
      </w:r>
      <w:r w:rsidR="00D81C48" w:rsidRPr="00BA66CF">
        <w:rPr>
          <w:rFonts w:ascii="Times New Roman" w:hAnsi="Times New Roman" w:cs="Times New Roman"/>
        </w:rPr>
        <w:t xml:space="preserve"> </w:t>
      </w:r>
      <w:r w:rsidR="009E305D" w:rsidRPr="00BA66CF">
        <w:rPr>
          <w:rFonts w:ascii="Times New Roman" w:hAnsi="Times New Roman" w:cs="Times New Roman"/>
        </w:rPr>
        <w:t>one’s search</w:t>
      </w:r>
      <w:r w:rsidR="00D81C48" w:rsidRPr="00BA66CF">
        <w:rPr>
          <w:rFonts w:ascii="Times New Roman" w:hAnsi="Times New Roman" w:cs="Times New Roman"/>
        </w:rPr>
        <w:t xml:space="preserve"> for </w:t>
      </w:r>
      <w:r w:rsidR="00282392" w:rsidRPr="00BA66CF">
        <w:rPr>
          <w:rFonts w:ascii="Times New Roman" w:hAnsi="Times New Roman" w:cs="Times New Roman"/>
        </w:rPr>
        <w:t xml:space="preserve">ultimate </w:t>
      </w:r>
      <w:r w:rsidR="00D81C48" w:rsidRPr="00BA66CF">
        <w:rPr>
          <w:rFonts w:ascii="Times New Roman" w:hAnsi="Times New Roman" w:cs="Times New Roman"/>
        </w:rPr>
        <w:t>meaning</w:t>
      </w:r>
      <w:r w:rsidR="009E305D" w:rsidRPr="00BA66CF">
        <w:rPr>
          <w:rFonts w:ascii="Times New Roman" w:hAnsi="Times New Roman" w:cs="Times New Roman"/>
        </w:rPr>
        <w:t xml:space="preserve">, </w:t>
      </w:r>
      <w:r w:rsidR="00282392" w:rsidRPr="00BA66CF">
        <w:rPr>
          <w:rFonts w:ascii="Times New Roman" w:hAnsi="Times New Roman" w:cs="Times New Roman"/>
        </w:rPr>
        <w:t xml:space="preserve">echoing tenets in </w:t>
      </w:r>
      <w:r w:rsidR="009E305D" w:rsidRPr="00BA66CF">
        <w:rPr>
          <w:rFonts w:ascii="Times New Roman" w:hAnsi="Times New Roman" w:cs="Times New Roman"/>
        </w:rPr>
        <w:t>Frankl’s (1985) logotherapy and Wong’s (2016) existential positive psychology approaches</w:t>
      </w:r>
      <w:r w:rsidR="00E831FF" w:rsidRPr="00BA66CF">
        <w:rPr>
          <w:rFonts w:ascii="Times New Roman" w:hAnsi="Times New Roman" w:cs="Times New Roman"/>
        </w:rPr>
        <w:t xml:space="preserve">. </w:t>
      </w:r>
      <w:r w:rsidR="009E305D" w:rsidRPr="00BA66CF">
        <w:rPr>
          <w:rFonts w:ascii="Times New Roman" w:hAnsi="Times New Roman" w:cs="Times New Roman"/>
        </w:rPr>
        <w:t xml:space="preserve">Both </w:t>
      </w:r>
      <w:r w:rsidR="00FB5E89" w:rsidRPr="00BA66CF">
        <w:rPr>
          <w:rFonts w:ascii="Times New Roman" w:hAnsi="Times New Roman" w:cs="Times New Roman"/>
        </w:rPr>
        <w:t xml:space="preserve">approaches underscore </w:t>
      </w:r>
      <w:r w:rsidR="009E305D" w:rsidRPr="00BA66CF">
        <w:rPr>
          <w:rFonts w:ascii="Times New Roman" w:hAnsi="Times New Roman" w:cs="Times New Roman"/>
        </w:rPr>
        <w:t>creative</w:t>
      </w:r>
      <w:r w:rsidR="00FB5E89" w:rsidRPr="00BA66CF">
        <w:rPr>
          <w:rFonts w:ascii="Times New Roman" w:hAnsi="Times New Roman" w:cs="Times New Roman"/>
        </w:rPr>
        <w:t xml:space="preserve">, experiential, </w:t>
      </w:r>
      <w:r w:rsidR="009E305D" w:rsidRPr="00BA66CF">
        <w:rPr>
          <w:rFonts w:ascii="Times New Roman" w:hAnsi="Times New Roman" w:cs="Times New Roman"/>
        </w:rPr>
        <w:t>and attitudinal value</w:t>
      </w:r>
      <w:r w:rsidR="00FB5E89" w:rsidRPr="00BA66CF">
        <w:rPr>
          <w:rFonts w:ascii="Times New Roman" w:hAnsi="Times New Roman" w:cs="Times New Roman"/>
        </w:rPr>
        <w:t>s</w:t>
      </w:r>
      <w:r w:rsidR="009E305D" w:rsidRPr="00BA66CF">
        <w:rPr>
          <w:rFonts w:ascii="Times New Roman" w:hAnsi="Times New Roman" w:cs="Times New Roman"/>
        </w:rPr>
        <w:t xml:space="preserve"> as </w:t>
      </w:r>
      <w:r w:rsidR="00FB5E89" w:rsidRPr="00BA66CF">
        <w:rPr>
          <w:rFonts w:ascii="Times New Roman" w:hAnsi="Times New Roman" w:cs="Times New Roman"/>
        </w:rPr>
        <w:t>markers</w:t>
      </w:r>
      <w:r w:rsidR="009E305D" w:rsidRPr="00BA66CF">
        <w:rPr>
          <w:rFonts w:ascii="Times New Roman" w:hAnsi="Times New Roman" w:cs="Times New Roman"/>
        </w:rPr>
        <w:t xml:space="preserve"> </w:t>
      </w:r>
      <w:r w:rsidR="00282392" w:rsidRPr="00BA66CF">
        <w:rPr>
          <w:rFonts w:ascii="Times New Roman" w:hAnsi="Times New Roman" w:cs="Times New Roman"/>
        </w:rPr>
        <w:t>toward one’s</w:t>
      </w:r>
      <w:r w:rsidR="009E305D" w:rsidRPr="00BA66CF">
        <w:rPr>
          <w:rFonts w:ascii="Times New Roman" w:hAnsi="Times New Roman" w:cs="Times New Roman"/>
        </w:rPr>
        <w:t xml:space="preserve"> </w:t>
      </w:r>
      <w:r w:rsidR="009E305D" w:rsidRPr="00BA66CF">
        <w:rPr>
          <w:rFonts w:ascii="Times New Roman" w:hAnsi="Times New Roman" w:cs="Times New Roman"/>
          <w:i/>
        </w:rPr>
        <w:t>will to meaning</w:t>
      </w:r>
      <w:r w:rsidR="00FB5E89" w:rsidRPr="00BA66CF">
        <w:rPr>
          <w:rFonts w:ascii="Times New Roman" w:hAnsi="Times New Roman" w:cs="Times New Roman"/>
          <w:i/>
        </w:rPr>
        <w:t xml:space="preserve"> </w:t>
      </w:r>
      <w:r w:rsidR="00FB5E89" w:rsidRPr="00BA66CF">
        <w:rPr>
          <w:rFonts w:ascii="Times New Roman" w:hAnsi="Times New Roman" w:cs="Times New Roman"/>
        </w:rPr>
        <w:t>(Frankl, 1985; Wong, 2016)</w:t>
      </w:r>
      <w:r w:rsidR="00DF0FB3" w:rsidRPr="00BA66CF">
        <w:rPr>
          <w:rFonts w:ascii="Times New Roman" w:hAnsi="Times New Roman" w:cs="Times New Roman"/>
        </w:rPr>
        <w:t>.</w:t>
      </w:r>
      <w:r w:rsidR="00E831FF" w:rsidRPr="00BA66CF">
        <w:rPr>
          <w:rFonts w:ascii="Times New Roman" w:hAnsi="Times New Roman" w:cs="Times New Roman"/>
        </w:rPr>
        <w:t xml:space="preserve"> </w:t>
      </w:r>
      <w:r w:rsidR="00FB5E89" w:rsidRPr="00BA66CF">
        <w:rPr>
          <w:rFonts w:ascii="Times New Roman" w:hAnsi="Times New Roman" w:cs="Times New Roman"/>
        </w:rPr>
        <w:t>In our case, Clare found</w:t>
      </w:r>
      <w:r w:rsidR="00282392" w:rsidRPr="00BA66CF">
        <w:rPr>
          <w:rFonts w:ascii="Times New Roman" w:hAnsi="Times New Roman" w:cs="Times New Roman"/>
        </w:rPr>
        <w:t xml:space="preserve"> </w:t>
      </w:r>
      <w:r w:rsidR="00E831FF" w:rsidRPr="00BA66CF">
        <w:rPr>
          <w:rFonts w:ascii="Times New Roman" w:hAnsi="Times New Roman" w:cs="Times New Roman"/>
        </w:rPr>
        <w:t xml:space="preserve">creative value in </w:t>
      </w:r>
      <w:r w:rsidR="00282392" w:rsidRPr="00BA66CF">
        <w:rPr>
          <w:rFonts w:ascii="Times New Roman" w:hAnsi="Times New Roman" w:cs="Times New Roman"/>
        </w:rPr>
        <w:t xml:space="preserve">authentically channeling her spirit into </w:t>
      </w:r>
      <w:r w:rsidR="000D4484">
        <w:rPr>
          <w:rFonts w:ascii="Times New Roman" w:hAnsi="Times New Roman" w:cs="Times New Roman"/>
        </w:rPr>
        <w:t>melodies</w:t>
      </w:r>
      <w:r w:rsidR="00282392" w:rsidRPr="00BA66CF">
        <w:rPr>
          <w:rFonts w:ascii="Times New Roman" w:hAnsi="Times New Roman" w:cs="Times New Roman"/>
        </w:rPr>
        <w:t>. She re-discovered</w:t>
      </w:r>
      <w:r w:rsidR="00E831FF" w:rsidRPr="00BA66CF">
        <w:rPr>
          <w:rFonts w:ascii="Times New Roman" w:hAnsi="Times New Roman" w:cs="Times New Roman"/>
        </w:rPr>
        <w:t xml:space="preserve"> experiential value in music </w:t>
      </w:r>
      <w:r w:rsidR="00282392" w:rsidRPr="00BA66CF">
        <w:rPr>
          <w:rFonts w:ascii="Times New Roman" w:hAnsi="Times New Roman" w:cs="Times New Roman"/>
        </w:rPr>
        <w:t xml:space="preserve">that </w:t>
      </w:r>
      <w:r w:rsidR="00FB5E89" w:rsidRPr="00BA66CF">
        <w:rPr>
          <w:rFonts w:ascii="Times New Roman" w:hAnsi="Times New Roman" w:cs="Times New Roman"/>
        </w:rPr>
        <w:t xml:space="preserve">allowed for an </w:t>
      </w:r>
      <w:r w:rsidR="00282392" w:rsidRPr="00BA66CF">
        <w:rPr>
          <w:rFonts w:ascii="Times New Roman" w:hAnsi="Times New Roman" w:cs="Times New Roman"/>
        </w:rPr>
        <w:t xml:space="preserve">ordinary </w:t>
      </w:r>
      <w:r w:rsidR="00022875" w:rsidRPr="00BA66CF">
        <w:rPr>
          <w:rFonts w:ascii="Times New Roman" w:hAnsi="Times New Roman" w:cs="Times New Roman"/>
        </w:rPr>
        <w:t>therapy session</w:t>
      </w:r>
      <w:r w:rsidR="00282392" w:rsidRPr="00BA66CF">
        <w:rPr>
          <w:rFonts w:ascii="Times New Roman" w:hAnsi="Times New Roman" w:cs="Times New Roman"/>
        </w:rPr>
        <w:t xml:space="preserve"> to soar into </w:t>
      </w:r>
      <w:r w:rsidR="00FB5E89" w:rsidRPr="00BA66CF">
        <w:rPr>
          <w:rFonts w:ascii="Times New Roman" w:hAnsi="Times New Roman" w:cs="Times New Roman"/>
        </w:rPr>
        <w:t>the sacred realm</w:t>
      </w:r>
      <w:r w:rsidR="00E831FF" w:rsidRPr="00BA66CF">
        <w:rPr>
          <w:rFonts w:ascii="Times New Roman" w:hAnsi="Times New Roman" w:cs="Times New Roman"/>
        </w:rPr>
        <w:t xml:space="preserve">. She </w:t>
      </w:r>
      <w:r w:rsidR="00FB5E89" w:rsidRPr="00BA66CF">
        <w:rPr>
          <w:rFonts w:ascii="Times New Roman" w:hAnsi="Times New Roman" w:cs="Times New Roman"/>
        </w:rPr>
        <w:t xml:space="preserve">attained </w:t>
      </w:r>
      <w:r w:rsidR="00E831FF" w:rsidRPr="00BA66CF">
        <w:rPr>
          <w:rFonts w:ascii="Times New Roman" w:hAnsi="Times New Roman" w:cs="Times New Roman"/>
        </w:rPr>
        <w:t xml:space="preserve">attitudinal value in re-orienting herself </w:t>
      </w:r>
      <w:r w:rsidR="00FB5E89" w:rsidRPr="00BA66CF">
        <w:rPr>
          <w:rFonts w:ascii="Times New Roman" w:hAnsi="Times New Roman" w:cs="Times New Roman"/>
        </w:rPr>
        <w:t xml:space="preserve">towards engagement in </w:t>
      </w:r>
      <w:r w:rsidR="00022875" w:rsidRPr="00BA66CF">
        <w:rPr>
          <w:rFonts w:ascii="Times New Roman" w:hAnsi="Times New Roman" w:cs="Times New Roman"/>
        </w:rPr>
        <w:t>an activity that matters</w:t>
      </w:r>
      <w:r w:rsidR="00FB5E89" w:rsidRPr="00BA66CF">
        <w:rPr>
          <w:rFonts w:ascii="Times New Roman" w:hAnsi="Times New Roman" w:cs="Times New Roman"/>
        </w:rPr>
        <w:t xml:space="preserve"> to her and </w:t>
      </w:r>
      <w:r w:rsidR="00B06539" w:rsidRPr="00BA66CF">
        <w:rPr>
          <w:rFonts w:ascii="Times New Roman" w:hAnsi="Times New Roman" w:cs="Times New Roman"/>
        </w:rPr>
        <w:t>sustains</w:t>
      </w:r>
      <w:r w:rsidR="00FB5E89" w:rsidRPr="00BA66CF">
        <w:rPr>
          <w:rFonts w:ascii="Times New Roman" w:hAnsi="Times New Roman" w:cs="Times New Roman"/>
        </w:rPr>
        <w:t xml:space="preserve"> her dignity.</w:t>
      </w:r>
      <w:r w:rsidR="00FB5E89">
        <w:rPr>
          <w:rFonts w:ascii="Times New Roman" w:hAnsi="Times New Roman" w:cs="Times New Roman"/>
        </w:rPr>
        <w:t xml:space="preserve"> </w:t>
      </w:r>
    </w:p>
    <w:p w14:paraId="321567EC" w14:textId="6C167F1A" w:rsidR="001456DD" w:rsidRPr="002B25B0" w:rsidRDefault="00FB5E89" w:rsidP="002B25B0">
      <w:pPr>
        <w:rPr>
          <w:rFonts w:ascii="Times New Roman" w:hAnsi="Times New Roman" w:cs="Times New Roman"/>
        </w:rPr>
      </w:pPr>
      <w:r>
        <w:rPr>
          <w:rFonts w:ascii="Times New Roman" w:hAnsi="Times New Roman" w:cs="Times New Roman"/>
        </w:rPr>
        <w:t>As such, e</w:t>
      </w:r>
      <w:r w:rsidR="000D77BB">
        <w:rPr>
          <w:rFonts w:ascii="Times New Roman" w:hAnsi="Times New Roman" w:cs="Times New Roman"/>
          <w:color w:val="000000"/>
        </w:rPr>
        <w:t>ffort</w:t>
      </w:r>
      <w:r w:rsidR="002B25B0">
        <w:rPr>
          <w:rFonts w:ascii="Times New Roman" w:hAnsi="Times New Roman" w:cs="Times New Roman"/>
          <w:color w:val="000000"/>
        </w:rPr>
        <w:t>s</w:t>
      </w:r>
      <w:r w:rsidR="000D77BB">
        <w:rPr>
          <w:rFonts w:ascii="Times New Roman" w:hAnsi="Times New Roman" w:cs="Times New Roman"/>
          <w:color w:val="000000"/>
        </w:rPr>
        <w:t xml:space="preserve"> to promote healing</w:t>
      </w:r>
      <w:r w:rsidR="00A151DB">
        <w:rPr>
          <w:rFonts w:ascii="Times New Roman" w:hAnsi="Times New Roman" w:cs="Times New Roman"/>
          <w:color w:val="000000"/>
        </w:rPr>
        <w:t xml:space="preserve"> </w:t>
      </w:r>
      <w:r w:rsidR="007111E2">
        <w:rPr>
          <w:rFonts w:ascii="Times New Roman" w:hAnsi="Times New Roman" w:cs="Times New Roman"/>
          <w:color w:val="000000"/>
        </w:rPr>
        <w:t>should</w:t>
      </w:r>
      <w:r w:rsidR="00A151DB">
        <w:rPr>
          <w:rFonts w:ascii="Times New Roman" w:hAnsi="Times New Roman" w:cs="Times New Roman"/>
          <w:color w:val="000000"/>
        </w:rPr>
        <w:t xml:space="preserve"> attend to </w:t>
      </w:r>
      <w:r w:rsidR="001456DD">
        <w:rPr>
          <w:rFonts w:ascii="Times New Roman" w:hAnsi="Times New Roman" w:cs="Times New Roman"/>
          <w:color w:val="000000"/>
        </w:rPr>
        <w:t xml:space="preserve">the sacred </w:t>
      </w:r>
      <w:r w:rsidR="00A151DB">
        <w:rPr>
          <w:rFonts w:ascii="Times New Roman" w:hAnsi="Times New Roman" w:cs="Times New Roman"/>
          <w:color w:val="000000"/>
        </w:rPr>
        <w:t xml:space="preserve">dimension to be effective. To this end, </w:t>
      </w:r>
      <w:r w:rsidR="00A151DB" w:rsidRPr="007E5511">
        <w:rPr>
          <w:rFonts w:ascii="Times New Roman" w:hAnsi="Times New Roman" w:cs="Times New Roman"/>
        </w:rPr>
        <w:t>Murray-Swank and Pargament (2005)</w:t>
      </w:r>
      <w:r w:rsidR="00A151DB">
        <w:rPr>
          <w:rFonts w:ascii="Times New Roman" w:hAnsi="Times New Roman" w:cs="Times New Roman"/>
          <w:color w:val="000000"/>
        </w:rPr>
        <w:t xml:space="preserve"> developed </w:t>
      </w:r>
      <w:r w:rsidR="00A151DB">
        <w:rPr>
          <w:rFonts w:ascii="Times New Roman" w:hAnsi="Times New Roman" w:cs="Times New Roman"/>
          <w:i/>
          <w:color w:val="000000"/>
        </w:rPr>
        <w:t>Solace for the Soul</w:t>
      </w:r>
      <w:r w:rsidR="00A151DB">
        <w:rPr>
          <w:rFonts w:ascii="Times New Roman" w:hAnsi="Times New Roman" w:cs="Times New Roman"/>
          <w:color w:val="000000"/>
        </w:rPr>
        <w:t xml:space="preserve">, a manualized individual treatment protocol for survivors of sexual abuse with spiritual struggles. </w:t>
      </w:r>
      <w:r w:rsidR="00321B54">
        <w:rPr>
          <w:rFonts w:ascii="Times New Roman" w:hAnsi="Times New Roman" w:cs="Times New Roman"/>
          <w:color w:val="000000"/>
        </w:rPr>
        <w:t xml:space="preserve">Sexual abuse in particular </w:t>
      </w:r>
      <w:r w:rsidR="000B5BF9">
        <w:rPr>
          <w:rFonts w:ascii="Times New Roman" w:hAnsi="Times New Roman" w:cs="Times New Roman"/>
          <w:color w:val="000000"/>
        </w:rPr>
        <w:t>begets</w:t>
      </w:r>
      <w:r w:rsidR="00321B54">
        <w:rPr>
          <w:rFonts w:ascii="Times New Roman" w:hAnsi="Times New Roman" w:cs="Times New Roman"/>
          <w:color w:val="000000"/>
        </w:rPr>
        <w:t xml:space="preserve"> a loss of trust and innocence, in addition to severe violations of the body, which may engender perceptions of sacred loss and desecration when seen through </w:t>
      </w:r>
      <w:r w:rsidR="00C22E40">
        <w:rPr>
          <w:rFonts w:ascii="Times New Roman" w:hAnsi="Times New Roman" w:cs="Times New Roman"/>
          <w:color w:val="000000"/>
        </w:rPr>
        <w:t xml:space="preserve">a </w:t>
      </w:r>
      <w:r w:rsidR="000B5BF9">
        <w:rPr>
          <w:rFonts w:ascii="Times New Roman" w:hAnsi="Times New Roman" w:cs="Times New Roman"/>
          <w:color w:val="000000"/>
        </w:rPr>
        <w:t xml:space="preserve">spiritual </w:t>
      </w:r>
      <w:r w:rsidR="000B5BF9">
        <w:rPr>
          <w:rFonts w:ascii="Times New Roman" w:hAnsi="Times New Roman" w:cs="Times New Roman"/>
          <w:color w:val="000000"/>
        </w:rPr>
        <w:lastRenderedPageBreak/>
        <w:t>lens</w:t>
      </w:r>
      <w:r w:rsidR="00321B54">
        <w:rPr>
          <w:rFonts w:ascii="Times New Roman" w:hAnsi="Times New Roman" w:cs="Times New Roman"/>
          <w:color w:val="000000"/>
        </w:rPr>
        <w:t>.</w:t>
      </w:r>
      <w:r w:rsidR="00151FCF">
        <w:rPr>
          <w:rFonts w:ascii="Times New Roman" w:hAnsi="Times New Roman" w:cs="Times New Roman"/>
          <w:color w:val="000000"/>
        </w:rPr>
        <w:t xml:space="preserve"> </w:t>
      </w:r>
      <w:r w:rsidR="007F01C9">
        <w:rPr>
          <w:rFonts w:ascii="Times New Roman" w:hAnsi="Times New Roman" w:cs="Times New Roman"/>
          <w:color w:val="000000"/>
        </w:rPr>
        <w:t>Following this spiritually-integrated intervention, p</w:t>
      </w:r>
      <w:r w:rsidR="00FF4F83">
        <w:rPr>
          <w:rFonts w:ascii="Times New Roman" w:hAnsi="Times New Roman" w:cs="Times New Roman"/>
          <w:color w:val="000000"/>
        </w:rPr>
        <w:t xml:space="preserve">articipants reported increases in spiritual well-being, use of spiritual resources in coping, and positive images of God. </w:t>
      </w:r>
    </w:p>
    <w:p w14:paraId="7C675B4B" w14:textId="25088246" w:rsidR="00FF4F83" w:rsidRDefault="00FF4F83" w:rsidP="002B25B0">
      <w:pPr>
        <w:rPr>
          <w:rFonts w:ascii="Times New Roman" w:hAnsi="Times New Roman" w:cs="Times New Roman"/>
          <w:color w:val="000000"/>
        </w:rPr>
      </w:pPr>
      <w:r>
        <w:rPr>
          <w:rFonts w:ascii="Times New Roman" w:hAnsi="Times New Roman" w:cs="Times New Roman"/>
          <w:color w:val="000000"/>
        </w:rPr>
        <w:t>A</w:t>
      </w:r>
      <w:r w:rsidR="007E5511">
        <w:rPr>
          <w:rFonts w:ascii="Times New Roman" w:hAnsi="Times New Roman" w:cs="Times New Roman"/>
          <w:color w:val="000000"/>
        </w:rPr>
        <w:t xml:space="preserve">ddiction may also obscure one’s </w:t>
      </w:r>
      <w:r w:rsidR="00646380">
        <w:rPr>
          <w:rFonts w:ascii="Times New Roman" w:hAnsi="Times New Roman" w:cs="Times New Roman"/>
          <w:color w:val="000000"/>
        </w:rPr>
        <w:t xml:space="preserve">spiritual </w:t>
      </w:r>
      <w:r w:rsidR="007E5511">
        <w:rPr>
          <w:rFonts w:ascii="Times New Roman" w:hAnsi="Times New Roman" w:cs="Times New Roman"/>
          <w:color w:val="000000"/>
        </w:rPr>
        <w:t xml:space="preserve">vision. Although anything—including substances—can be sanctified, drugs and alcohol </w:t>
      </w:r>
      <w:r w:rsidR="002B3B46">
        <w:rPr>
          <w:rFonts w:ascii="Times New Roman" w:hAnsi="Times New Roman" w:cs="Times New Roman"/>
          <w:color w:val="000000"/>
        </w:rPr>
        <w:t>cannot contain</w:t>
      </w:r>
      <w:r w:rsidR="007E5511">
        <w:rPr>
          <w:rFonts w:ascii="Times New Roman" w:hAnsi="Times New Roman" w:cs="Times New Roman"/>
          <w:color w:val="000000"/>
        </w:rPr>
        <w:t xml:space="preserve"> the sacred. Worshipping these ‘small gods’ </w:t>
      </w:r>
      <w:r w:rsidR="007F01C9">
        <w:rPr>
          <w:rFonts w:ascii="Times New Roman" w:hAnsi="Times New Roman" w:cs="Times New Roman"/>
          <w:color w:val="000000"/>
        </w:rPr>
        <w:t>rapidly</w:t>
      </w:r>
      <w:r w:rsidR="007E5511">
        <w:rPr>
          <w:rFonts w:ascii="Times New Roman" w:hAnsi="Times New Roman" w:cs="Times New Roman"/>
          <w:color w:val="000000"/>
        </w:rPr>
        <w:t xml:space="preserve"> becomes unfulfilling and life-limiting.</w:t>
      </w:r>
      <w:r w:rsidR="00CE0CF8">
        <w:rPr>
          <w:rFonts w:ascii="Times New Roman" w:hAnsi="Times New Roman" w:cs="Times New Roman"/>
          <w:color w:val="000000"/>
        </w:rPr>
        <w:t xml:space="preserve"> In a study investigating the role of spirituality in twelve-step alcohol addiction recovery programs, it was found that spiritual factors mediated the association between program involvement and </w:t>
      </w:r>
      <w:r w:rsidR="007F01C9">
        <w:rPr>
          <w:rFonts w:ascii="Times New Roman" w:hAnsi="Times New Roman" w:cs="Times New Roman"/>
          <w:color w:val="000000"/>
        </w:rPr>
        <w:t>relapse-related outcomes</w:t>
      </w:r>
      <w:r w:rsidR="00010C0D">
        <w:rPr>
          <w:rFonts w:ascii="Times New Roman" w:hAnsi="Times New Roman" w:cs="Times New Roman"/>
          <w:color w:val="000000"/>
        </w:rPr>
        <w:t xml:space="preserve"> (Dermatis &amp; Galenter, 2016)</w:t>
      </w:r>
      <w:r w:rsidR="00CE0CF8">
        <w:rPr>
          <w:rFonts w:ascii="Times New Roman" w:hAnsi="Times New Roman" w:cs="Times New Roman"/>
          <w:color w:val="000000"/>
        </w:rPr>
        <w:t xml:space="preserve">. Specifically, individuals who endorsed feeling God’s presence daily also </w:t>
      </w:r>
      <w:r w:rsidR="007F01C9">
        <w:rPr>
          <w:rFonts w:ascii="Times New Roman" w:hAnsi="Times New Roman" w:cs="Times New Roman"/>
          <w:color w:val="000000"/>
        </w:rPr>
        <w:t>reported less</w:t>
      </w:r>
      <w:r w:rsidR="00CE0CF8">
        <w:rPr>
          <w:rFonts w:ascii="Times New Roman" w:hAnsi="Times New Roman" w:cs="Times New Roman"/>
          <w:color w:val="000000"/>
        </w:rPr>
        <w:t xml:space="preserve"> craving</w:t>
      </w:r>
      <w:r w:rsidR="00010C0D">
        <w:rPr>
          <w:rFonts w:ascii="Times New Roman" w:hAnsi="Times New Roman" w:cs="Times New Roman"/>
          <w:color w:val="000000"/>
        </w:rPr>
        <w:t>, less depress</w:t>
      </w:r>
      <w:r w:rsidR="007F01C9">
        <w:rPr>
          <w:rFonts w:ascii="Times New Roman" w:hAnsi="Times New Roman" w:cs="Times New Roman"/>
          <w:color w:val="000000"/>
        </w:rPr>
        <w:t>ive symptoms</w:t>
      </w:r>
      <w:r w:rsidR="00010C0D">
        <w:rPr>
          <w:rFonts w:ascii="Times New Roman" w:hAnsi="Times New Roman" w:cs="Times New Roman"/>
          <w:color w:val="000000"/>
        </w:rPr>
        <w:t xml:space="preserve">, and abstained from alcohol for more months. </w:t>
      </w:r>
      <w:r w:rsidR="00332FEC">
        <w:rPr>
          <w:rFonts w:ascii="Times New Roman" w:hAnsi="Times New Roman" w:cs="Times New Roman"/>
          <w:color w:val="000000"/>
        </w:rPr>
        <w:t xml:space="preserve">Again, the ability to see the sacred appears to serve individuals well </w:t>
      </w:r>
      <w:r w:rsidR="007F01C9">
        <w:rPr>
          <w:rFonts w:ascii="Times New Roman" w:hAnsi="Times New Roman" w:cs="Times New Roman"/>
          <w:color w:val="000000"/>
        </w:rPr>
        <w:t>while</w:t>
      </w:r>
      <w:r w:rsidR="00332FEC">
        <w:rPr>
          <w:rFonts w:ascii="Times New Roman" w:hAnsi="Times New Roman" w:cs="Times New Roman"/>
          <w:color w:val="000000"/>
        </w:rPr>
        <w:t xml:space="preserve"> </w:t>
      </w:r>
      <w:r w:rsidR="007F01C9">
        <w:rPr>
          <w:rFonts w:ascii="Times New Roman" w:hAnsi="Times New Roman" w:cs="Times New Roman"/>
          <w:color w:val="000000"/>
        </w:rPr>
        <w:t>facing</w:t>
      </w:r>
      <w:r w:rsidR="00332FEC">
        <w:rPr>
          <w:rFonts w:ascii="Times New Roman" w:hAnsi="Times New Roman" w:cs="Times New Roman"/>
          <w:color w:val="000000"/>
        </w:rPr>
        <w:t xml:space="preserve"> inner demons.</w:t>
      </w:r>
    </w:p>
    <w:p w14:paraId="644301C8" w14:textId="498B2EF1" w:rsidR="00060381" w:rsidRDefault="00151FCF" w:rsidP="002B25B0">
      <w:pPr>
        <w:rPr>
          <w:rFonts w:ascii="Times New Roman" w:hAnsi="Times New Roman" w:cs="Times New Roman"/>
        </w:rPr>
      </w:pPr>
      <w:r>
        <w:rPr>
          <w:rFonts w:ascii="Times New Roman" w:hAnsi="Times New Roman" w:cs="Times New Roman"/>
        </w:rPr>
        <w:t>Self-centeredness is another form of spiritual blindness. Consider</w:t>
      </w:r>
      <w:r w:rsidR="00581541">
        <w:rPr>
          <w:rFonts w:ascii="Times New Roman" w:hAnsi="Times New Roman" w:cs="Times New Roman"/>
        </w:rPr>
        <w:t xml:space="preserve"> a fictional example. </w:t>
      </w:r>
      <w:r w:rsidR="00332FEC" w:rsidRPr="00332FEC">
        <w:rPr>
          <w:rFonts w:ascii="Times New Roman" w:hAnsi="Times New Roman" w:cs="Times New Roman"/>
        </w:rPr>
        <w:t>In Abbott’s (1</w:t>
      </w:r>
      <w:r w:rsidR="00B82050">
        <w:rPr>
          <w:rFonts w:ascii="Times New Roman" w:hAnsi="Times New Roman" w:cs="Times New Roman"/>
        </w:rPr>
        <w:t>963</w:t>
      </w:r>
      <w:r w:rsidR="00332FEC" w:rsidRPr="00332FEC">
        <w:rPr>
          <w:rFonts w:ascii="Times New Roman" w:hAnsi="Times New Roman" w:cs="Times New Roman"/>
        </w:rPr>
        <w:t xml:space="preserve">) </w:t>
      </w:r>
      <w:r w:rsidR="00332FEC" w:rsidRPr="00332FEC">
        <w:rPr>
          <w:rFonts w:ascii="Times New Roman" w:hAnsi="Times New Roman" w:cs="Times New Roman"/>
          <w:i/>
        </w:rPr>
        <w:t>Flatland</w:t>
      </w:r>
      <w:r w:rsidR="00332FEC" w:rsidRPr="00332FEC">
        <w:rPr>
          <w:rFonts w:ascii="Times New Roman" w:hAnsi="Times New Roman" w:cs="Times New Roman"/>
        </w:rPr>
        <w:t xml:space="preserve">, the tale is told by </w:t>
      </w:r>
      <w:r w:rsidR="00AB661F">
        <w:rPr>
          <w:rFonts w:ascii="Times New Roman" w:hAnsi="Times New Roman" w:cs="Times New Roman"/>
        </w:rPr>
        <w:t>a</w:t>
      </w:r>
      <w:r w:rsidR="00332FEC" w:rsidRPr="00332FEC">
        <w:rPr>
          <w:rFonts w:ascii="Times New Roman" w:hAnsi="Times New Roman" w:cs="Times New Roman"/>
        </w:rPr>
        <w:t xml:space="preserve"> Square who lives in a two-dimensional plane. He is visited by a Sphere from the third dimension and it is an enlightening moment. The Square then contemplates the possibility of other dimensions. He dreams of Pointland, where each Point cannot conceive of other worlds given its limitations of being the sole inhabitant of its own universe</w:t>
      </w:r>
      <w:r w:rsidR="007F01C9">
        <w:rPr>
          <w:rFonts w:ascii="Times New Roman" w:hAnsi="Times New Roman" w:cs="Times New Roman"/>
        </w:rPr>
        <w:t>. E</w:t>
      </w:r>
      <w:r w:rsidR="00332FEC" w:rsidRPr="00332FEC">
        <w:rPr>
          <w:rFonts w:ascii="Times New Roman" w:hAnsi="Times New Roman" w:cs="Times New Roman"/>
        </w:rPr>
        <w:t xml:space="preserve">ach </w:t>
      </w:r>
      <w:r w:rsidR="007F01C9">
        <w:rPr>
          <w:rFonts w:ascii="Times New Roman" w:hAnsi="Times New Roman" w:cs="Times New Roman"/>
        </w:rPr>
        <w:t>Point</w:t>
      </w:r>
      <w:r w:rsidR="00332FEC" w:rsidRPr="00332FEC">
        <w:rPr>
          <w:rFonts w:ascii="Times New Roman" w:hAnsi="Times New Roman" w:cs="Times New Roman"/>
        </w:rPr>
        <w:t xml:space="preserve"> is effectively its own God. </w:t>
      </w:r>
      <w:r w:rsidR="007F01C9">
        <w:rPr>
          <w:rFonts w:ascii="Times New Roman" w:hAnsi="Times New Roman" w:cs="Times New Roman"/>
        </w:rPr>
        <w:t>As a result, Points erroneously conclude</w:t>
      </w:r>
      <w:r w:rsidR="00332FEC" w:rsidRPr="00332FEC">
        <w:rPr>
          <w:rFonts w:ascii="Times New Roman" w:hAnsi="Times New Roman" w:cs="Times New Roman"/>
        </w:rPr>
        <w:t xml:space="preserve"> that any communication from shapes of other universes actually come from themselves.</w:t>
      </w:r>
      <w:r w:rsidR="00060381">
        <w:rPr>
          <w:rFonts w:ascii="Times New Roman" w:hAnsi="Times New Roman" w:cs="Times New Roman"/>
        </w:rPr>
        <w:t xml:space="preserve"> Our </w:t>
      </w:r>
      <w:r w:rsidR="00581541">
        <w:rPr>
          <w:rFonts w:ascii="Times New Roman" w:hAnsi="Times New Roman" w:cs="Times New Roman"/>
        </w:rPr>
        <w:t xml:space="preserve">(lower-case) </w:t>
      </w:r>
      <w:r w:rsidR="00060381">
        <w:rPr>
          <w:rFonts w:ascii="Times New Roman" w:hAnsi="Times New Roman" w:cs="Times New Roman"/>
        </w:rPr>
        <w:t xml:space="preserve">point is this: </w:t>
      </w:r>
      <w:r w:rsidR="00060381" w:rsidRPr="00060381">
        <w:rPr>
          <w:rFonts w:ascii="Times New Roman" w:hAnsi="Times New Roman" w:cs="Times New Roman"/>
        </w:rPr>
        <w:t xml:space="preserve">The sacred </w:t>
      </w:r>
      <w:r w:rsidR="00581541">
        <w:rPr>
          <w:rFonts w:ascii="Times New Roman" w:hAnsi="Times New Roman" w:cs="Times New Roman"/>
        </w:rPr>
        <w:t>is hard to see</w:t>
      </w:r>
      <w:r w:rsidR="00060381" w:rsidRPr="00060381">
        <w:rPr>
          <w:rFonts w:ascii="Times New Roman" w:hAnsi="Times New Roman" w:cs="Times New Roman"/>
        </w:rPr>
        <w:t xml:space="preserve"> </w:t>
      </w:r>
      <w:r w:rsidR="00066C42">
        <w:rPr>
          <w:rFonts w:ascii="Times New Roman" w:hAnsi="Times New Roman" w:cs="Times New Roman"/>
        </w:rPr>
        <w:t>when the self becomes the center</w:t>
      </w:r>
      <w:r w:rsidR="00060381" w:rsidRPr="00060381">
        <w:rPr>
          <w:rFonts w:ascii="Times New Roman" w:hAnsi="Times New Roman" w:cs="Times New Roman"/>
        </w:rPr>
        <w:t xml:space="preserve"> rather than the divine</w:t>
      </w:r>
      <w:r w:rsidR="00060381">
        <w:rPr>
          <w:rFonts w:ascii="Times New Roman" w:hAnsi="Times New Roman" w:cs="Times New Roman"/>
        </w:rPr>
        <w:t xml:space="preserve">. Mahoney </w:t>
      </w:r>
      <w:r w:rsidR="002B3B46">
        <w:rPr>
          <w:rFonts w:ascii="Times New Roman" w:hAnsi="Times New Roman" w:cs="Times New Roman"/>
        </w:rPr>
        <w:t xml:space="preserve">and </w:t>
      </w:r>
      <w:r w:rsidR="00060381">
        <w:rPr>
          <w:rFonts w:ascii="Times New Roman" w:hAnsi="Times New Roman" w:cs="Times New Roman"/>
        </w:rPr>
        <w:t>Pargament (</w:t>
      </w:r>
      <w:r w:rsidR="00060381" w:rsidRPr="00060381">
        <w:rPr>
          <w:rFonts w:ascii="Times New Roman" w:hAnsi="Times New Roman" w:cs="Times New Roman"/>
        </w:rPr>
        <w:t>2004)</w:t>
      </w:r>
      <w:r w:rsidR="00060381">
        <w:rPr>
          <w:rFonts w:ascii="Times New Roman" w:hAnsi="Times New Roman" w:cs="Times New Roman"/>
        </w:rPr>
        <w:t xml:space="preserve"> </w:t>
      </w:r>
      <w:r w:rsidR="00581541">
        <w:rPr>
          <w:rFonts w:ascii="Times New Roman" w:hAnsi="Times New Roman" w:cs="Times New Roman"/>
        </w:rPr>
        <w:t xml:space="preserve">note that the classical </w:t>
      </w:r>
      <w:r w:rsidR="00057429">
        <w:rPr>
          <w:rFonts w:ascii="Times New Roman" w:hAnsi="Times New Roman" w:cs="Times New Roman"/>
        </w:rPr>
        <w:t xml:space="preserve">Christian perspective </w:t>
      </w:r>
      <w:r w:rsidR="00096FAB">
        <w:rPr>
          <w:rFonts w:ascii="Times New Roman" w:hAnsi="Times New Roman" w:cs="Times New Roman"/>
        </w:rPr>
        <w:t xml:space="preserve">of conversion is characterized by </w:t>
      </w:r>
      <w:r w:rsidR="00646380">
        <w:rPr>
          <w:rFonts w:ascii="Times New Roman" w:hAnsi="Times New Roman" w:cs="Times New Roman"/>
        </w:rPr>
        <w:t>the</w:t>
      </w:r>
      <w:r w:rsidR="00096FAB">
        <w:rPr>
          <w:rFonts w:ascii="Times New Roman" w:hAnsi="Times New Roman" w:cs="Times New Roman"/>
        </w:rPr>
        <w:t xml:space="preserve"> realization that </w:t>
      </w:r>
      <w:r w:rsidR="004962F9">
        <w:rPr>
          <w:rFonts w:ascii="Times New Roman" w:hAnsi="Times New Roman" w:cs="Times New Roman"/>
        </w:rPr>
        <w:t xml:space="preserve">only </w:t>
      </w:r>
      <w:r w:rsidR="00096FAB">
        <w:rPr>
          <w:rFonts w:ascii="Times New Roman" w:hAnsi="Times New Roman" w:cs="Times New Roman"/>
        </w:rPr>
        <w:t>God</w:t>
      </w:r>
      <w:r w:rsidR="004962F9">
        <w:rPr>
          <w:rFonts w:ascii="Times New Roman" w:hAnsi="Times New Roman" w:cs="Times New Roman"/>
        </w:rPr>
        <w:t xml:space="preserve"> can</w:t>
      </w:r>
      <w:r w:rsidR="00096FAB">
        <w:rPr>
          <w:rFonts w:ascii="Times New Roman" w:hAnsi="Times New Roman" w:cs="Times New Roman"/>
        </w:rPr>
        <w:t xml:space="preserve"> </w:t>
      </w:r>
      <w:r w:rsidR="004962F9">
        <w:rPr>
          <w:rFonts w:ascii="Times New Roman" w:hAnsi="Times New Roman" w:cs="Times New Roman"/>
        </w:rPr>
        <w:t>fill</w:t>
      </w:r>
      <w:r w:rsidR="00096FAB">
        <w:rPr>
          <w:rFonts w:ascii="Times New Roman" w:hAnsi="Times New Roman" w:cs="Times New Roman"/>
        </w:rPr>
        <w:t xml:space="preserve"> </w:t>
      </w:r>
      <w:r w:rsidR="004962F9">
        <w:rPr>
          <w:rFonts w:ascii="Times New Roman" w:hAnsi="Times New Roman" w:cs="Times New Roman"/>
        </w:rPr>
        <w:t xml:space="preserve">one’s spiritual core. </w:t>
      </w:r>
      <w:r w:rsidR="00646380">
        <w:rPr>
          <w:rFonts w:ascii="Times New Roman" w:hAnsi="Times New Roman" w:cs="Times New Roman"/>
        </w:rPr>
        <w:t>The ‘antidote’ to self-centeredness may lie in experiencing the sacred, and particularly th</w:t>
      </w:r>
      <w:r w:rsidR="007F01C9">
        <w:rPr>
          <w:rFonts w:ascii="Times New Roman" w:hAnsi="Times New Roman" w:cs="Times New Roman"/>
        </w:rPr>
        <w:t>ose</w:t>
      </w:r>
      <w:r w:rsidR="00646380">
        <w:rPr>
          <w:rFonts w:ascii="Times New Roman" w:hAnsi="Times New Roman" w:cs="Times New Roman"/>
        </w:rPr>
        <w:t xml:space="preserve"> accompanying spiritual emotions of awe, uplift, gratitude, love, humility, and even fear (Otto, 1928). Such emotions </w:t>
      </w:r>
      <w:r w:rsidR="007F01C9">
        <w:rPr>
          <w:rFonts w:ascii="Times New Roman" w:hAnsi="Times New Roman" w:cs="Times New Roman"/>
        </w:rPr>
        <w:t>may</w:t>
      </w:r>
      <w:r w:rsidR="00646380">
        <w:rPr>
          <w:rFonts w:ascii="Times New Roman" w:hAnsi="Times New Roman" w:cs="Times New Roman"/>
        </w:rPr>
        <w:t xml:space="preserve"> facilitate greater awareness of something larger than oneself. </w:t>
      </w:r>
    </w:p>
    <w:p w14:paraId="7B23E287" w14:textId="01CDD29A" w:rsidR="007C0CCF" w:rsidRPr="005E43CB" w:rsidRDefault="007C0CCF" w:rsidP="002B25B0">
      <w:pPr>
        <w:pStyle w:val="ListParagraph"/>
        <w:numPr>
          <w:ilvl w:val="0"/>
          <w:numId w:val="25"/>
        </w:numPr>
        <w:rPr>
          <w:rFonts w:ascii="Times New Roman" w:hAnsi="Times New Roman" w:cs="Times New Roman"/>
        </w:rPr>
      </w:pPr>
      <w:r>
        <w:rPr>
          <w:rFonts w:ascii="Times New Roman" w:hAnsi="Times New Roman" w:cs="Times New Roman"/>
        </w:rPr>
        <w:lastRenderedPageBreak/>
        <w:t>Allow the sacred to be a</w:t>
      </w:r>
      <w:r w:rsidRPr="005E43CB">
        <w:rPr>
          <w:rFonts w:ascii="Times New Roman" w:hAnsi="Times New Roman" w:cs="Times New Roman"/>
        </w:rPr>
        <w:t xml:space="preserve"> visual aid.</w:t>
      </w:r>
    </w:p>
    <w:p w14:paraId="1756E1DF" w14:textId="5A66A637" w:rsidR="007C0CCF" w:rsidRPr="007C0CCF" w:rsidRDefault="00B06539" w:rsidP="002B25B0">
      <w:pPr>
        <w:rPr>
          <w:rFonts w:ascii="Times New Roman" w:hAnsi="Times New Roman" w:cs="Times New Roman"/>
          <w:color w:val="000000"/>
        </w:rPr>
      </w:pPr>
      <w:r>
        <w:rPr>
          <w:rFonts w:ascii="Times New Roman" w:hAnsi="Times New Roman" w:cs="Times New Roman"/>
          <w:color w:val="000000"/>
        </w:rPr>
        <w:t>Sacred perceptions are a</w:t>
      </w:r>
      <w:r w:rsidR="007C0CCF" w:rsidRPr="005E43CB">
        <w:rPr>
          <w:rFonts w:ascii="Times New Roman" w:hAnsi="Times New Roman" w:cs="Times New Roman"/>
          <w:color w:val="000000"/>
        </w:rPr>
        <w:t xml:space="preserve"> powerful resource</w:t>
      </w:r>
      <w:r w:rsidR="007C0CCF">
        <w:rPr>
          <w:rFonts w:ascii="Times New Roman" w:hAnsi="Times New Roman" w:cs="Times New Roman"/>
          <w:color w:val="000000"/>
        </w:rPr>
        <w:t>, especially</w:t>
      </w:r>
      <w:r w:rsidR="007C0CCF" w:rsidRPr="005E43CB">
        <w:rPr>
          <w:rFonts w:ascii="Times New Roman" w:hAnsi="Times New Roman" w:cs="Times New Roman"/>
          <w:color w:val="000000"/>
        </w:rPr>
        <w:t xml:space="preserve"> in </w:t>
      </w:r>
      <w:r w:rsidR="007C0CCF">
        <w:rPr>
          <w:rFonts w:ascii="Times New Roman" w:hAnsi="Times New Roman" w:cs="Times New Roman"/>
          <w:color w:val="000000"/>
        </w:rPr>
        <w:t>times of difficulty</w:t>
      </w:r>
      <w:r w:rsidR="007C0CCF" w:rsidRPr="005E43CB">
        <w:rPr>
          <w:rFonts w:ascii="Times New Roman" w:hAnsi="Times New Roman" w:cs="Times New Roman"/>
          <w:color w:val="000000"/>
        </w:rPr>
        <w:t xml:space="preserve">. </w:t>
      </w:r>
      <w:r w:rsidR="00DA1EDD">
        <w:rPr>
          <w:rFonts w:ascii="Times New Roman" w:hAnsi="Times New Roman" w:cs="Times New Roman"/>
        </w:rPr>
        <w:t>T</w:t>
      </w:r>
      <w:r w:rsidR="00AF5945">
        <w:rPr>
          <w:rFonts w:ascii="Times New Roman" w:hAnsi="Times New Roman" w:cs="Times New Roman"/>
        </w:rPr>
        <w:t xml:space="preserve">he sacred </w:t>
      </w:r>
      <w:r w:rsidR="00DA1EDD">
        <w:rPr>
          <w:rFonts w:ascii="Times New Roman" w:hAnsi="Times New Roman" w:cs="Times New Roman"/>
        </w:rPr>
        <w:t>readily functions as</w:t>
      </w:r>
      <w:r w:rsidR="00AF5945" w:rsidRPr="005E43CB">
        <w:rPr>
          <w:rFonts w:ascii="Times New Roman" w:hAnsi="Times New Roman" w:cs="Times New Roman"/>
        </w:rPr>
        <w:t xml:space="preserve"> night vision goggles </w:t>
      </w:r>
      <w:r w:rsidR="002B25B0">
        <w:rPr>
          <w:rFonts w:ascii="Times New Roman" w:hAnsi="Times New Roman" w:cs="Times New Roman"/>
        </w:rPr>
        <w:t>during</w:t>
      </w:r>
      <w:r w:rsidR="00AF5945" w:rsidRPr="005E43CB">
        <w:rPr>
          <w:rFonts w:ascii="Times New Roman" w:hAnsi="Times New Roman" w:cs="Times New Roman"/>
        </w:rPr>
        <w:t xml:space="preserve"> </w:t>
      </w:r>
      <w:r w:rsidR="00AF5945">
        <w:rPr>
          <w:rFonts w:ascii="Times New Roman" w:hAnsi="Times New Roman" w:cs="Times New Roman"/>
        </w:rPr>
        <w:t xml:space="preserve">life’s </w:t>
      </w:r>
      <w:r w:rsidR="00AF5945" w:rsidRPr="005E43CB">
        <w:rPr>
          <w:rFonts w:ascii="Times New Roman" w:hAnsi="Times New Roman" w:cs="Times New Roman"/>
        </w:rPr>
        <w:t>dark</w:t>
      </w:r>
      <w:r w:rsidR="00AF5945">
        <w:rPr>
          <w:rFonts w:ascii="Times New Roman" w:hAnsi="Times New Roman" w:cs="Times New Roman"/>
        </w:rPr>
        <w:t>est</w:t>
      </w:r>
      <w:r w:rsidR="00AF5945" w:rsidRPr="005E43CB">
        <w:rPr>
          <w:rFonts w:ascii="Times New Roman" w:hAnsi="Times New Roman" w:cs="Times New Roman"/>
        </w:rPr>
        <w:t xml:space="preserve"> moments</w:t>
      </w:r>
      <w:r w:rsidR="00AF5945">
        <w:rPr>
          <w:rFonts w:ascii="Times New Roman" w:hAnsi="Times New Roman" w:cs="Times New Roman"/>
        </w:rPr>
        <w:t>.</w:t>
      </w:r>
      <w:r w:rsidR="00AF5945" w:rsidRPr="005E43CB">
        <w:rPr>
          <w:rFonts w:ascii="Times New Roman" w:hAnsi="Times New Roman" w:cs="Times New Roman"/>
          <w:color w:val="000000"/>
        </w:rPr>
        <w:t xml:space="preserve"> </w:t>
      </w:r>
      <w:r w:rsidR="007C0CCF" w:rsidRPr="005E43CB">
        <w:rPr>
          <w:rFonts w:ascii="Times New Roman" w:hAnsi="Times New Roman" w:cs="Times New Roman"/>
          <w:color w:val="000000"/>
        </w:rPr>
        <w:t xml:space="preserve">Research has </w:t>
      </w:r>
      <w:r w:rsidR="003D074D">
        <w:rPr>
          <w:rFonts w:ascii="Times New Roman" w:hAnsi="Times New Roman" w:cs="Times New Roman"/>
          <w:color w:val="000000"/>
        </w:rPr>
        <w:t>suggested</w:t>
      </w:r>
      <w:r w:rsidR="007C0CCF" w:rsidRPr="005E43CB">
        <w:rPr>
          <w:rFonts w:ascii="Times New Roman" w:hAnsi="Times New Roman" w:cs="Times New Roman"/>
          <w:color w:val="000000"/>
        </w:rPr>
        <w:t xml:space="preserve"> that </w:t>
      </w:r>
      <w:r w:rsidR="007C0CCF" w:rsidRPr="00FF1D90">
        <w:rPr>
          <w:rFonts w:ascii="Times New Roman" w:hAnsi="Times New Roman" w:cs="Times New Roman"/>
        </w:rPr>
        <w:t xml:space="preserve">sanctification </w:t>
      </w:r>
      <w:r w:rsidR="003D074D">
        <w:rPr>
          <w:rFonts w:ascii="Times New Roman" w:hAnsi="Times New Roman" w:cs="Times New Roman"/>
        </w:rPr>
        <w:t>can</w:t>
      </w:r>
      <w:r w:rsidR="007C0CCF" w:rsidRPr="00FF1D90">
        <w:rPr>
          <w:rFonts w:ascii="Times New Roman" w:hAnsi="Times New Roman" w:cs="Times New Roman"/>
        </w:rPr>
        <w:t xml:space="preserve"> serve as a buffer against the negative consequences of stress (DeMaris et al, 2010; </w:t>
      </w:r>
      <w:r w:rsidR="007C0CCF" w:rsidRPr="000B63F7">
        <w:rPr>
          <w:rFonts w:ascii="Times New Roman" w:hAnsi="Times New Roman" w:cs="Times New Roman"/>
        </w:rPr>
        <w:t xml:space="preserve">Weyand et al., 2013). </w:t>
      </w:r>
      <w:r w:rsidR="007C0CCF">
        <w:rPr>
          <w:rFonts w:ascii="Times New Roman" w:hAnsi="Times New Roman" w:cs="Times New Roman"/>
        </w:rPr>
        <w:t>Indeed</w:t>
      </w:r>
      <w:r w:rsidR="007C0CCF" w:rsidRPr="000B63F7">
        <w:rPr>
          <w:rFonts w:ascii="Times New Roman" w:hAnsi="Times New Roman" w:cs="Times New Roman"/>
        </w:rPr>
        <w:t>, the utilization of positive spiritual coping resources in response to diverse stressors has been linked to better psychological adjustment (Ano &amp; Vasconcelles, 2005). In</w:t>
      </w:r>
      <w:r w:rsidR="007C0CCF" w:rsidRPr="005E43CB">
        <w:rPr>
          <w:rFonts w:ascii="Times New Roman" w:hAnsi="Times New Roman" w:cs="Times New Roman"/>
        </w:rPr>
        <w:t xml:space="preserve"> the business of spiritual ophthalmology, it is important for helpers to attend to their own wholeness of vision while journeying with patients through the darkness. </w:t>
      </w:r>
      <w:r w:rsidR="007C0CCF" w:rsidRPr="00562094">
        <w:rPr>
          <w:rFonts w:ascii="Times New Roman" w:hAnsi="Times New Roman" w:cs="Times New Roman"/>
        </w:rPr>
        <w:t>One</w:t>
      </w:r>
      <w:r w:rsidR="007C0CCF" w:rsidRPr="00650A88">
        <w:rPr>
          <w:rFonts w:ascii="Times New Roman" w:hAnsi="Times New Roman" w:cs="Times New Roman"/>
        </w:rPr>
        <w:t xml:space="preserve"> important </w:t>
      </w:r>
      <w:r w:rsidR="00C42308">
        <w:rPr>
          <w:rFonts w:ascii="Times New Roman" w:hAnsi="Times New Roman" w:cs="Times New Roman"/>
        </w:rPr>
        <w:t xml:space="preserve">resource </w:t>
      </w:r>
      <w:r w:rsidR="007C0CCF" w:rsidRPr="00650A88">
        <w:rPr>
          <w:rFonts w:ascii="Times New Roman" w:hAnsi="Times New Roman" w:cs="Times New Roman"/>
        </w:rPr>
        <w:t xml:space="preserve">that can </w:t>
      </w:r>
      <w:r w:rsidR="00C42308">
        <w:rPr>
          <w:rFonts w:ascii="Times New Roman" w:hAnsi="Times New Roman" w:cs="Times New Roman"/>
        </w:rPr>
        <w:t xml:space="preserve">help therapists </w:t>
      </w:r>
      <w:r w:rsidR="007C0CCF" w:rsidRPr="00650A88">
        <w:rPr>
          <w:rFonts w:ascii="Times New Roman" w:hAnsi="Times New Roman" w:cs="Times New Roman"/>
        </w:rPr>
        <w:t>sus</w:t>
      </w:r>
      <w:r w:rsidR="007C0CCF" w:rsidRPr="005E43CB">
        <w:rPr>
          <w:rFonts w:ascii="Times New Roman" w:hAnsi="Times New Roman" w:cs="Times New Roman"/>
          <w:color w:val="000000"/>
        </w:rPr>
        <w:t xml:space="preserve">tain themselves is </w:t>
      </w:r>
      <w:r w:rsidR="007C0CCF">
        <w:rPr>
          <w:rFonts w:ascii="Times New Roman" w:hAnsi="Times New Roman" w:cs="Times New Roman"/>
          <w:color w:val="000000"/>
        </w:rPr>
        <w:t>sacred moments</w:t>
      </w:r>
      <w:r w:rsidR="00107EAE">
        <w:rPr>
          <w:rFonts w:ascii="Times New Roman" w:hAnsi="Times New Roman" w:cs="Times New Roman"/>
          <w:color w:val="000000"/>
        </w:rPr>
        <w:t>,</w:t>
      </w:r>
      <w:r w:rsidR="00587677">
        <w:rPr>
          <w:rFonts w:ascii="Times New Roman" w:hAnsi="Times New Roman" w:cs="Times New Roman"/>
          <w:color w:val="000000"/>
        </w:rPr>
        <w:t xml:space="preserve"> </w:t>
      </w:r>
      <w:r w:rsidR="00107EAE">
        <w:rPr>
          <w:rFonts w:ascii="Times New Roman" w:hAnsi="Times New Roman" w:cs="Times New Roman"/>
          <w:color w:val="000000"/>
        </w:rPr>
        <w:t>or distinct periods</w:t>
      </w:r>
      <w:r w:rsidR="00587677">
        <w:rPr>
          <w:rFonts w:ascii="Times New Roman" w:hAnsi="Times New Roman" w:cs="Times New Roman"/>
          <w:color w:val="000000"/>
        </w:rPr>
        <w:t xml:space="preserve"> </w:t>
      </w:r>
      <w:r w:rsidR="00107EAE">
        <w:rPr>
          <w:rFonts w:ascii="Times New Roman" w:hAnsi="Times New Roman" w:cs="Times New Roman"/>
          <w:color w:val="000000"/>
        </w:rPr>
        <w:t xml:space="preserve">characterized by the experience of </w:t>
      </w:r>
      <w:r w:rsidR="00587677">
        <w:rPr>
          <w:rFonts w:ascii="Times New Roman" w:hAnsi="Times New Roman" w:cs="Times New Roman"/>
          <w:color w:val="000000"/>
        </w:rPr>
        <w:t>transcendence, boundlessness, ultimacy, interconnectedness, and spiritual emotions</w:t>
      </w:r>
      <w:r w:rsidR="007C0CCF" w:rsidRPr="005E43CB">
        <w:rPr>
          <w:rFonts w:ascii="Times New Roman" w:hAnsi="Times New Roman" w:cs="Times New Roman"/>
          <w:color w:val="000000"/>
        </w:rPr>
        <w:t>. In a sample of men</w:t>
      </w:r>
      <w:r w:rsidR="00887029">
        <w:rPr>
          <w:rFonts w:ascii="Times New Roman" w:hAnsi="Times New Roman" w:cs="Times New Roman"/>
          <w:color w:val="000000"/>
        </w:rPr>
        <w:t>tal health providers</w:t>
      </w:r>
      <w:r w:rsidR="007C0CCF" w:rsidRPr="005E43CB">
        <w:rPr>
          <w:rFonts w:ascii="Times New Roman" w:hAnsi="Times New Roman" w:cs="Times New Roman"/>
          <w:color w:val="000000"/>
        </w:rPr>
        <w:t xml:space="preserve"> </w:t>
      </w:r>
      <w:r w:rsidR="00C42308">
        <w:rPr>
          <w:rFonts w:ascii="Times New Roman" w:hAnsi="Times New Roman" w:cs="Times New Roman"/>
          <w:color w:val="000000"/>
        </w:rPr>
        <w:t>consisting</w:t>
      </w:r>
      <w:r w:rsidR="007C0CCF" w:rsidRPr="005E43CB">
        <w:rPr>
          <w:rFonts w:ascii="Times New Roman" w:hAnsi="Times New Roman" w:cs="Times New Roman"/>
          <w:color w:val="000000"/>
        </w:rPr>
        <w:t xml:space="preserve"> of psychiatrists, psychologists, and social workers, </w:t>
      </w:r>
      <w:r w:rsidR="00887029">
        <w:rPr>
          <w:rFonts w:ascii="Times New Roman" w:hAnsi="Times New Roman" w:cs="Times New Roman"/>
          <w:color w:val="000000"/>
        </w:rPr>
        <w:t>the majority</w:t>
      </w:r>
      <w:r w:rsidR="007C0CCF" w:rsidRPr="005E43CB">
        <w:rPr>
          <w:rFonts w:ascii="Times New Roman" w:hAnsi="Times New Roman" w:cs="Times New Roman"/>
          <w:color w:val="000000"/>
        </w:rPr>
        <w:t xml:space="preserve"> attributed sacred qualities to an important moment</w:t>
      </w:r>
      <w:r w:rsidR="00887029">
        <w:rPr>
          <w:rFonts w:ascii="Times New Roman" w:hAnsi="Times New Roman" w:cs="Times New Roman"/>
          <w:color w:val="000000"/>
        </w:rPr>
        <w:t xml:space="preserve"> that</w:t>
      </w:r>
      <w:r w:rsidR="007C0CCF" w:rsidRPr="005E43CB">
        <w:rPr>
          <w:rFonts w:ascii="Times New Roman" w:hAnsi="Times New Roman" w:cs="Times New Roman"/>
          <w:color w:val="000000"/>
        </w:rPr>
        <w:t xml:space="preserve"> they experienced with patients in the past year</w:t>
      </w:r>
      <w:r w:rsidR="007C0CCF">
        <w:rPr>
          <w:rFonts w:ascii="Times New Roman" w:hAnsi="Times New Roman" w:cs="Times New Roman"/>
          <w:color w:val="000000"/>
        </w:rPr>
        <w:t xml:space="preserve"> </w:t>
      </w:r>
      <w:r w:rsidR="007C0CCF" w:rsidRPr="005E43CB">
        <w:rPr>
          <w:rFonts w:ascii="Times New Roman" w:hAnsi="Times New Roman" w:cs="Times New Roman"/>
          <w:color w:val="000000"/>
        </w:rPr>
        <w:t>(Pargame</w:t>
      </w:r>
      <w:r w:rsidR="007C0CCF">
        <w:rPr>
          <w:rFonts w:ascii="Times New Roman" w:hAnsi="Times New Roman" w:cs="Times New Roman"/>
          <w:color w:val="000000"/>
        </w:rPr>
        <w:t>nt, Lomax, McGee, &amp; Fang, 2014). A</w:t>
      </w:r>
      <w:r w:rsidR="007C0CCF" w:rsidRPr="005E43CB">
        <w:rPr>
          <w:rFonts w:ascii="Times New Roman" w:hAnsi="Times New Roman" w:cs="Times New Roman"/>
          <w:color w:val="000000"/>
        </w:rPr>
        <w:t xml:space="preserve">s a consequence of the sacred moment, </w:t>
      </w:r>
      <w:r w:rsidR="00107EAE">
        <w:rPr>
          <w:rFonts w:ascii="Times New Roman" w:hAnsi="Times New Roman" w:cs="Times New Roman"/>
          <w:color w:val="000000"/>
        </w:rPr>
        <w:t>these providers</w:t>
      </w:r>
      <w:r w:rsidR="007C0CCF" w:rsidRPr="005E43CB">
        <w:rPr>
          <w:rFonts w:ascii="Times New Roman" w:hAnsi="Times New Roman" w:cs="Times New Roman"/>
          <w:color w:val="000000"/>
        </w:rPr>
        <w:t xml:space="preserve"> </w:t>
      </w:r>
      <w:r w:rsidR="007C0CCF">
        <w:rPr>
          <w:rFonts w:ascii="Times New Roman" w:hAnsi="Times New Roman" w:cs="Times New Roman"/>
          <w:color w:val="000000"/>
        </w:rPr>
        <w:t>endorsed a</w:t>
      </w:r>
      <w:r w:rsidR="00887029">
        <w:rPr>
          <w:rFonts w:ascii="Times New Roman" w:hAnsi="Times New Roman" w:cs="Times New Roman"/>
          <w:color w:val="000000"/>
        </w:rPr>
        <w:t xml:space="preserve"> greater sense of meaning in </w:t>
      </w:r>
      <w:r w:rsidR="007C0CCF" w:rsidRPr="005E43CB">
        <w:rPr>
          <w:rFonts w:ascii="Times New Roman" w:hAnsi="Times New Roman" w:cs="Times New Roman"/>
          <w:color w:val="000000"/>
        </w:rPr>
        <w:t xml:space="preserve">work, </w:t>
      </w:r>
      <w:r w:rsidR="007C0CCF">
        <w:rPr>
          <w:rFonts w:ascii="Times New Roman" w:hAnsi="Times New Roman" w:cs="Times New Roman"/>
          <w:color w:val="000000"/>
        </w:rPr>
        <w:t>therapeutic gains for the client</w:t>
      </w:r>
      <w:r w:rsidR="007C0CCF" w:rsidRPr="005E43CB">
        <w:rPr>
          <w:rFonts w:ascii="Times New Roman" w:hAnsi="Times New Roman" w:cs="Times New Roman"/>
          <w:color w:val="000000"/>
        </w:rPr>
        <w:t xml:space="preserve">, </w:t>
      </w:r>
      <w:r w:rsidR="007C0CCF">
        <w:rPr>
          <w:rFonts w:ascii="Times New Roman" w:hAnsi="Times New Roman" w:cs="Times New Roman"/>
          <w:color w:val="000000"/>
        </w:rPr>
        <w:t>a stronger</w:t>
      </w:r>
      <w:r w:rsidR="00887029">
        <w:rPr>
          <w:rFonts w:ascii="Times New Roman" w:hAnsi="Times New Roman" w:cs="Times New Roman"/>
          <w:color w:val="000000"/>
        </w:rPr>
        <w:t xml:space="preserve"> therapeutic</w:t>
      </w:r>
      <w:r w:rsidR="007C0CCF">
        <w:rPr>
          <w:rFonts w:ascii="Times New Roman" w:hAnsi="Times New Roman" w:cs="Times New Roman"/>
          <w:color w:val="000000"/>
        </w:rPr>
        <w:t xml:space="preserve"> relationship</w:t>
      </w:r>
      <w:r w:rsidR="007C0CCF" w:rsidRPr="005E43CB">
        <w:rPr>
          <w:rFonts w:ascii="Times New Roman" w:hAnsi="Times New Roman" w:cs="Times New Roman"/>
          <w:color w:val="000000"/>
        </w:rPr>
        <w:t xml:space="preserve">, </w:t>
      </w:r>
      <w:r w:rsidR="007C0CCF">
        <w:rPr>
          <w:rFonts w:ascii="Times New Roman" w:hAnsi="Times New Roman" w:cs="Times New Roman"/>
          <w:color w:val="000000"/>
        </w:rPr>
        <w:t xml:space="preserve">and provider gains, such as new insight. Similar findings emerged from </w:t>
      </w:r>
      <w:r w:rsidR="00107EAE">
        <w:rPr>
          <w:rFonts w:ascii="Times New Roman" w:hAnsi="Times New Roman" w:cs="Times New Roman"/>
          <w:color w:val="000000"/>
        </w:rPr>
        <w:t>Pargament et al.’s (2014)</w:t>
      </w:r>
      <w:r w:rsidR="007C0CCF">
        <w:rPr>
          <w:rFonts w:ascii="Times New Roman" w:hAnsi="Times New Roman" w:cs="Times New Roman"/>
          <w:color w:val="000000"/>
        </w:rPr>
        <w:t xml:space="preserve"> second study</w:t>
      </w:r>
      <w:r w:rsidR="00107EAE">
        <w:rPr>
          <w:rFonts w:ascii="Times New Roman" w:hAnsi="Times New Roman" w:cs="Times New Roman"/>
          <w:color w:val="000000"/>
        </w:rPr>
        <w:t>,</w:t>
      </w:r>
      <w:r w:rsidR="007C0CCF">
        <w:rPr>
          <w:rFonts w:ascii="Times New Roman" w:hAnsi="Times New Roman" w:cs="Times New Roman"/>
          <w:color w:val="000000"/>
        </w:rPr>
        <w:t xml:space="preserve"> </w:t>
      </w:r>
      <w:r w:rsidR="00107EAE">
        <w:rPr>
          <w:rFonts w:ascii="Times New Roman" w:hAnsi="Times New Roman" w:cs="Times New Roman"/>
          <w:color w:val="000000"/>
        </w:rPr>
        <w:t>which surveyed</w:t>
      </w:r>
      <w:r w:rsidR="007C0CCF" w:rsidRPr="005E43CB">
        <w:rPr>
          <w:rFonts w:ascii="Times New Roman" w:hAnsi="Times New Roman" w:cs="Times New Roman"/>
          <w:color w:val="000000"/>
        </w:rPr>
        <w:t xml:space="preserve"> mental health patients </w:t>
      </w:r>
      <w:r w:rsidR="00887029">
        <w:rPr>
          <w:rFonts w:ascii="Times New Roman" w:hAnsi="Times New Roman" w:cs="Times New Roman"/>
          <w:color w:val="000000"/>
        </w:rPr>
        <w:t>about an important moment in therapy</w:t>
      </w:r>
      <w:r w:rsidR="00107EAE">
        <w:rPr>
          <w:rFonts w:ascii="Times New Roman" w:hAnsi="Times New Roman" w:cs="Times New Roman"/>
          <w:color w:val="000000"/>
        </w:rPr>
        <w:t xml:space="preserve">. </w:t>
      </w:r>
      <w:r w:rsidR="007C0CCF">
        <w:rPr>
          <w:rFonts w:ascii="Times New Roman" w:hAnsi="Times New Roman" w:cs="Times New Roman"/>
          <w:color w:val="000000"/>
        </w:rPr>
        <w:t xml:space="preserve">Clients </w:t>
      </w:r>
      <w:r w:rsidR="00887029">
        <w:rPr>
          <w:rFonts w:ascii="Times New Roman" w:hAnsi="Times New Roman" w:cs="Times New Roman"/>
          <w:color w:val="000000"/>
        </w:rPr>
        <w:t>who perceived higher levels of sacred qualities</w:t>
      </w:r>
      <w:r w:rsidR="007C0CCF">
        <w:rPr>
          <w:rFonts w:ascii="Times New Roman" w:hAnsi="Times New Roman" w:cs="Times New Roman"/>
          <w:color w:val="000000"/>
        </w:rPr>
        <w:t xml:space="preserve"> </w:t>
      </w:r>
      <w:r w:rsidR="00107EAE">
        <w:rPr>
          <w:rFonts w:ascii="Times New Roman" w:hAnsi="Times New Roman" w:cs="Times New Roman"/>
          <w:color w:val="000000"/>
        </w:rPr>
        <w:t xml:space="preserve">in their </w:t>
      </w:r>
      <w:r w:rsidR="00887029">
        <w:rPr>
          <w:rFonts w:ascii="Times New Roman" w:hAnsi="Times New Roman" w:cs="Times New Roman"/>
          <w:color w:val="000000"/>
        </w:rPr>
        <w:t xml:space="preserve">chosen </w:t>
      </w:r>
      <w:r w:rsidR="00107EAE">
        <w:rPr>
          <w:rFonts w:ascii="Times New Roman" w:hAnsi="Times New Roman" w:cs="Times New Roman"/>
          <w:color w:val="000000"/>
        </w:rPr>
        <w:t xml:space="preserve">moment </w:t>
      </w:r>
      <w:r w:rsidR="007C0CCF">
        <w:rPr>
          <w:rFonts w:ascii="Times New Roman" w:hAnsi="Times New Roman" w:cs="Times New Roman"/>
          <w:color w:val="000000"/>
        </w:rPr>
        <w:t>also endorsed greater changes in mental health and s</w:t>
      </w:r>
      <w:r w:rsidR="00887029">
        <w:rPr>
          <w:rFonts w:ascii="Times New Roman" w:hAnsi="Times New Roman" w:cs="Times New Roman"/>
          <w:color w:val="000000"/>
        </w:rPr>
        <w:t xml:space="preserve">atisfaction with their provider. </w:t>
      </w:r>
      <w:r w:rsidR="007C0CCF">
        <w:rPr>
          <w:rFonts w:ascii="Times New Roman" w:hAnsi="Times New Roman" w:cs="Times New Roman"/>
          <w:color w:val="000000"/>
        </w:rPr>
        <w:t>In essence, s</w:t>
      </w:r>
      <w:r w:rsidR="007C0CCF" w:rsidRPr="005E43CB">
        <w:rPr>
          <w:rFonts w:ascii="Times New Roman" w:hAnsi="Times New Roman" w:cs="Times New Roman"/>
          <w:color w:val="000000"/>
        </w:rPr>
        <w:t xml:space="preserve">acred moments </w:t>
      </w:r>
      <w:r w:rsidR="00107EAE">
        <w:rPr>
          <w:rFonts w:ascii="Times New Roman" w:hAnsi="Times New Roman" w:cs="Times New Roman"/>
          <w:color w:val="000000"/>
        </w:rPr>
        <w:t>may</w:t>
      </w:r>
      <w:r w:rsidR="007C0CCF">
        <w:rPr>
          <w:rFonts w:ascii="Times New Roman" w:hAnsi="Times New Roman" w:cs="Times New Roman"/>
          <w:color w:val="000000"/>
        </w:rPr>
        <w:t xml:space="preserve"> </w:t>
      </w:r>
      <w:r w:rsidR="007C0CCF" w:rsidRPr="005E43CB">
        <w:rPr>
          <w:rFonts w:ascii="Times New Roman" w:hAnsi="Times New Roman" w:cs="Times New Roman"/>
          <w:color w:val="000000"/>
        </w:rPr>
        <w:t xml:space="preserve">function </w:t>
      </w:r>
      <w:r w:rsidR="00107EAE">
        <w:rPr>
          <w:rFonts w:ascii="Times New Roman" w:hAnsi="Times New Roman" w:cs="Times New Roman"/>
          <w:color w:val="000000"/>
        </w:rPr>
        <w:t>as</w:t>
      </w:r>
      <w:r w:rsidR="007C0CCF" w:rsidRPr="005E43CB">
        <w:rPr>
          <w:rFonts w:ascii="Times New Roman" w:hAnsi="Times New Roman" w:cs="Times New Roman"/>
          <w:color w:val="000000"/>
        </w:rPr>
        <w:t xml:space="preserve"> counter-weight</w:t>
      </w:r>
      <w:r w:rsidR="00107EAE">
        <w:rPr>
          <w:rFonts w:ascii="Times New Roman" w:hAnsi="Times New Roman" w:cs="Times New Roman"/>
          <w:color w:val="000000"/>
        </w:rPr>
        <w:t>s</w:t>
      </w:r>
      <w:r w:rsidR="007C0CCF" w:rsidRPr="005E43CB">
        <w:rPr>
          <w:rFonts w:ascii="Times New Roman" w:hAnsi="Times New Roman" w:cs="Times New Roman"/>
          <w:color w:val="000000"/>
        </w:rPr>
        <w:t xml:space="preserve"> </w:t>
      </w:r>
      <w:r w:rsidR="008B348D">
        <w:rPr>
          <w:rFonts w:ascii="Times New Roman" w:hAnsi="Times New Roman" w:cs="Times New Roman"/>
          <w:color w:val="000000"/>
        </w:rPr>
        <w:t>to</w:t>
      </w:r>
      <w:r w:rsidR="007C0CCF" w:rsidRPr="005E43CB">
        <w:rPr>
          <w:rFonts w:ascii="Times New Roman" w:hAnsi="Times New Roman" w:cs="Times New Roman"/>
          <w:color w:val="000000"/>
        </w:rPr>
        <w:t xml:space="preserve"> traumatic experiences. </w:t>
      </w:r>
      <w:r w:rsidR="007C0CCF">
        <w:rPr>
          <w:rFonts w:ascii="Times New Roman" w:hAnsi="Times New Roman" w:cs="Times New Roman"/>
          <w:color w:val="000000"/>
        </w:rPr>
        <w:t>They</w:t>
      </w:r>
      <w:r w:rsidR="007C0CCF" w:rsidRPr="005E43CB">
        <w:rPr>
          <w:rFonts w:ascii="Times New Roman" w:hAnsi="Times New Roman" w:cs="Times New Roman"/>
          <w:color w:val="000000"/>
        </w:rPr>
        <w:t xml:space="preserve"> </w:t>
      </w:r>
      <w:r w:rsidR="007C0CCF">
        <w:rPr>
          <w:rFonts w:ascii="Times New Roman" w:hAnsi="Times New Roman" w:cs="Times New Roman"/>
          <w:color w:val="000000"/>
        </w:rPr>
        <w:t>can be easily integrated</w:t>
      </w:r>
      <w:r w:rsidR="007C0CCF" w:rsidRPr="005E43CB">
        <w:rPr>
          <w:rFonts w:ascii="Times New Roman" w:hAnsi="Times New Roman" w:cs="Times New Roman"/>
          <w:color w:val="000000"/>
        </w:rPr>
        <w:t xml:space="preserve"> into </w:t>
      </w:r>
      <w:r w:rsidR="007C0CCF">
        <w:rPr>
          <w:rFonts w:ascii="Times New Roman" w:hAnsi="Times New Roman" w:cs="Times New Roman"/>
          <w:color w:val="000000"/>
        </w:rPr>
        <w:t xml:space="preserve">memory, </w:t>
      </w:r>
      <w:r w:rsidR="00107EAE">
        <w:rPr>
          <w:rFonts w:ascii="Times New Roman" w:hAnsi="Times New Roman" w:cs="Times New Roman"/>
          <w:color w:val="000000"/>
        </w:rPr>
        <w:t>engage</w:t>
      </w:r>
      <w:r w:rsidR="007C0CCF">
        <w:rPr>
          <w:rFonts w:ascii="Times New Roman" w:hAnsi="Times New Roman" w:cs="Times New Roman"/>
          <w:color w:val="000000"/>
        </w:rPr>
        <w:t xml:space="preserve"> individuals </w:t>
      </w:r>
      <w:r w:rsidR="007C0CCF" w:rsidRPr="005E43CB">
        <w:rPr>
          <w:rFonts w:ascii="Times New Roman" w:hAnsi="Times New Roman" w:cs="Times New Roman"/>
          <w:color w:val="000000"/>
        </w:rPr>
        <w:t>with the present moment, and have long-lasting impact</w:t>
      </w:r>
      <w:r w:rsidR="007C0CCF">
        <w:rPr>
          <w:rFonts w:ascii="Times New Roman" w:hAnsi="Times New Roman" w:cs="Times New Roman"/>
          <w:color w:val="000000"/>
        </w:rPr>
        <w:t xml:space="preserve"> for both clients and practitioners</w:t>
      </w:r>
      <w:r w:rsidR="007C0CCF" w:rsidRPr="005E43CB">
        <w:rPr>
          <w:rFonts w:ascii="Times New Roman" w:hAnsi="Times New Roman" w:cs="Times New Roman"/>
          <w:color w:val="000000"/>
        </w:rPr>
        <w:t xml:space="preserve">. </w:t>
      </w:r>
    </w:p>
    <w:p w14:paraId="5583103F" w14:textId="34B772D6" w:rsidR="001B477A" w:rsidRPr="00332FEC" w:rsidRDefault="00C110C4" w:rsidP="002B25B0">
      <w:pPr>
        <w:ind w:firstLine="0"/>
        <w:jc w:val="center"/>
        <w:rPr>
          <w:rFonts w:ascii="Times New Roman" w:hAnsi="Times New Roman" w:cs="Times New Roman"/>
        </w:rPr>
      </w:pPr>
      <w:r>
        <w:rPr>
          <w:rFonts w:ascii="Times New Roman" w:hAnsi="Times New Roman" w:cs="Times New Roman"/>
          <w:b/>
        </w:rPr>
        <w:t>Conclusion</w:t>
      </w:r>
    </w:p>
    <w:p w14:paraId="3763B3FC" w14:textId="7277DB0C" w:rsidR="001D7FF9" w:rsidRDefault="00646380" w:rsidP="002B25B0">
      <w:pPr>
        <w:rPr>
          <w:rFonts w:ascii="Times New Roman" w:hAnsi="Times New Roman" w:cs="Times New Roman"/>
        </w:rPr>
      </w:pPr>
      <w:r w:rsidRPr="00BD722D">
        <w:rPr>
          <w:rFonts w:ascii="Times New Roman" w:hAnsi="Times New Roman" w:cs="Times New Roman"/>
        </w:rPr>
        <w:lastRenderedPageBreak/>
        <w:t>We have presented s</w:t>
      </w:r>
      <w:r w:rsidR="0019054F" w:rsidRPr="00BD722D">
        <w:rPr>
          <w:rFonts w:ascii="Times New Roman" w:hAnsi="Times New Roman" w:cs="Times New Roman"/>
        </w:rPr>
        <w:t>pirituality as a way of seeing</w:t>
      </w:r>
      <w:r w:rsidRPr="00BD722D">
        <w:rPr>
          <w:rFonts w:ascii="Times New Roman" w:hAnsi="Times New Roman" w:cs="Times New Roman"/>
        </w:rPr>
        <w:t xml:space="preserve">. </w:t>
      </w:r>
      <w:r w:rsidR="00BD722D" w:rsidRPr="00BD722D">
        <w:rPr>
          <w:rFonts w:ascii="Times New Roman" w:hAnsi="Times New Roman" w:cs="Times New Roman"/>
        </w:rPr>
        <w:t xml:space="preserve">The qualities of transcendence, boundlessness, ultimacy, and interconnectedness </w:t>
      </w:r>
      <w:r w:rsidR="00BD722D">
        <w:rPr>
          <w:rFonts w:ascii="Times New Roman" w:hAnsi="Times New Roman" w:cs="Times New Roman"/>
        </w:rPr>
        <w:t xml:space="preserve">are </w:t>
      </w:r>
      <w:r w:rsidR="00151FCF">
        <w:rPr>
          <w:rFonts w:ascii="Times New Roman" w:hAnsi="Times New Roman" w:cs="Times New Roman"/>
        </w:rPr>
        <w:t>windows into the</w:t>
      </w:r>
      <w:r w:rsidR="00BD722D">
        <w:rPr>
          <w:rFonts w:ascii="Times New Roman" w:hAnsi="Times New Roman" w:cs="Times New Roman"/>
        </w:rPr>
        <w:t xml:space="preserve"> deeper, spiritual dimension</w:t>
      </w:r>
      <w:r w:rsidR="00151FCF">
        <w:rPr>
          <w:rFonts w:ascii="Times New Roman" w:hAnsi="Times New Roman" w:cs="Times New Roman"/>
        </w:rPr>
        <w:t xml:space="preserve"> of life</w:t>
      </w:r>
      <w:r w:rsidR="00BD722D">
        <w:rPr>
          <w:rFonts w:ascii="Times New Roman" w:hAnsi="Times New Roman" w:cs="Times New Roman"/>
        </w:rPr>
        <w:t xml:space="preserve">. </w:t>
      </w:r>
      <w:r w:rsidR="003E6FAC">
        <w:rPr>
          <w:rFonts w:ascii="Times New Roman" w:hAnsi="Times New Roman" w:cs="Times New Roman"/>
        </w:rPr>
        <w:t xml:space="preserve">As we have described, sacred perceptions need not adhere to theistic views of God. </w:t>
      </w:r>
      <w:r w:rsidR="00066C42">
        <w:rPr>
          <w:rFonts w:ascii="Times New Roman" w:hAnsi="Times New Roman" w:cs="Times New Roman"/>
        </w:rPr>
        <w:t xml:space="preserve">Nontheists can also imbue aspects of their lives with sacred qualities (e.g., </w:t>
      </w:r>
      <w:r w:rsidR="001A777B">
        <w:rPr>
          <w:rFonts w:ascii="Times New Roman" w:hAnsi="Times New Roman" w:cs="Times New Roman"/>
        </w:rPr>
        <w:t>Ahmadi, 2006)</w:t>
      </w:r>
      <w:r w:rsidR="00066C42">
        <w:rPr>
          <w:rFonts w:ascii="Times New Roman" w:hAnsi="Times New Roman" w:cs="Times New Roman"/>
        </w:rPr>
        <w:t xml:space="preserve"> R</w:t>
      </w:r>
      <w:r w:rsidR="00BD722D">
        <w:rPr>
          <w:rFonts w:ascii="Times New Roman" w:hAnsi="Times New Roman" w:cs="Times New Roman"/>
        </w:rPr>
        <w:t xml:space="preserve">esearch on sanctification, or the process of imbuing phenomena with spiritual significance, has consistently revealed linkages with greater commitment, investment, and positive relational qualities when the sacred is perceived. </w:t>
      </w:r>
      <w:r w:rsidR="00796EF2">
        <w:rPr>
          <w:rFonts w:ascii="Times New Roman" w:hAnsi="Times New Roman" w:cs="Times New Roman"/>
        </w:rPr>
        <w:t>In this way, spiritual individuals benefit from a deeper sense of meaning and motivation, powerful coping resources in times of hardship, and positive affective states encompassing awe, uplift, and gratitude</w:t>
      </w:r>
      <w:r w:rsidR="00151FCF">
        <w:rPr>
          <w:rFonts w:ascii="Times New Roman" w:hAnsi="Times New Roman" w:cs="Times New Roman"/>
        </w:rPr>
        <w:t xml:space="preserve">. </w:t>
      </w:r>
    </w:p>
    <w:p w14:paraId="3D057CF1" w14:textId="3ABA8106" w:rsidR="002B25B0" w:rsidRDefault="00BD722D" w:rsidP="002B25B0">
      <w:pPr>
        <w:rPr>
          <w:rFonts w:ascii="Times New Roman" w:hAnsi="Times New Roman" w:cs="Times New Roman"/>
        </w:rPr>
      </w:pPr>
      <w:r>
        <w:rPr>
          <w:rFonts w:ascii="Times New Roman" w:hAnsi="Times New Roman" w:cs="Times New Roman"/>
        </w:rPr>
        <w:t xml:space="preserve">Furthermore, the sacred can penetrate every living moment, as well as various aspects of an individual’s life. </w:t>
      </w:r>
      <w:r w:rsidR="003E6FAC">
        <w:rPr>
          <w:rFonts w:ascii="Times New Roman" w:hAnsi="Times New Roman" w:cs="Times New Roman"/>
        </w:rPr>
        <w:t xml:space="preserve">What appears sacred or secular is in the eye of the beholder. </w:t>
      </w:r>
      <w:r w:rsidR="00CA4825">
        <w:rPr>
          <w:rFonts w:ascii="Times New Roman" w:hAnsi="Times New Roman" w:cs="Times New Roman"/>
        </w:rPr>
        <w:t>In the words of Carl Jung (</w:t>
      </w:r>
      <w:r w:rsidR="008C129F" w:rsidRPr="008C129F">
        <w:rPr>
          <w:rFonts w:ascii="Times New Roman" w:hAnsi="Times New Roman" w:cs="Times New Roman"/>
        </w:rPr>
        <w:t>1969</w:t>
      </w:r>
      <w:r w:rsidR="00151FCF" w:rsidRPr="008C129F">
        <w:rPr>
          <w:rFonts w:ascii="Times New Roman" w:hAnsi="Times New Roman" w:cs="Times New Roman"/>
        </w:rPr>
        <w:t>,</w:t>
      </w:r>
      <w:r w:rsidR="00151FCF">
        <w:rPr>
          <w:rFonts w:ascii="Times New Roman" w:hAnsi="Times New Roman" w:cs="Times New Roman"/>
        </w:rPr>
        <w:t xml:space="preserve"> </w:t>
      </w:r>
      <w:r w:rsidR="00CA4825">
        <w:rPr>
          <w:rFonts w:ascii="Times New Roman" w:hAnsi="Times New Roman" w:cs="Times New Roman"/>
        </w:rPr>
        <w:t>p. 546),</w:t>
      </w:r>
      <w:r w:rsidR="00CA4825" w:rsidRPr="00CA4825">
        <w:rPr>
          <w:rFonts w:ascii="Times New Roman" w:hAnsi="Times New Roman" w:cs="Times New Roman"/>
        </w:rPr>
        <w:t xml:space="preserve"> “It is not that something different is seen, but that one sees differently. It is as though the spatial act of seeing were changed by a new dimension.” </w:t>
      </w:r>
      <w:r w:rsidR="00CA4825">
        <w:rPr>
          <w:rFonts w:ascii="Times New Roman" w:hAnsi="Times New Roman" w:cs="Times New Roman"/>
        </w:rPr>
        <w:t>Moreover, s</w:t>
      </w:r>
      <w:r>
        <w:rPr>
          <w:rFonts w:ascii="Times New Roman" w:hAnsi="Times New Roman" w:cs="Times New Roman"/>
        </w:rPr>
        <w:t xml:space="preserve">eeing the sacred is not merely a way of romanticizing or sentimentalizing life; it is predictive of committed actions and movement towards one’s values. </w:t>
      </w:r>
      <w:r w:rsidR="00F93EC8">
        <w:rPr>
          <w:rFonts w:ascii="Times New Roman" w:hAnsi="Times New Roman" w:cs="Times New Roman"/>
        </w:rPr>
        <w:t xml:space="preserve">Empirical findings support that the </w:t>
      </w:r>
      <w:r>
        <w:rPr>
          <w:rFonts w:ascii="Times New Roman" w:hAnsi="Times New Roman" w:cs="Times New Roman"/>
        </w:rPr>
        <w:t>sacred is manifest in the loving relationships</w:t>
      </w:r>
      <w:r w:rsidR="00CA4825">
        <w:rPr>
          <w:rFonts w:ascii="Times New Roman" w:hAnsi="Times New Roman" w:cs="Times New Roman"/>
        </w:rPr>
        <w:t>, nature, work, sexuality,</w:t>
      </w:r>
      <w:r w:rsidR="001D7FF9">
        <w:rPr>
          <w:rFonts w:ascii="Times New Roman" w:hAnsi="Times New Roman" w:cs="Times New Roman"/>
        </w:rPr>
        <w:t xml:space="preserve"> the body,</w:t>
      </w:r>
      <w:r w:rsidR="00CA4825">
        <w:rPr>
          <w:rFonts w:ascii="Times New Roman" w:hAnsi="Times New Roman" w:cs="Times New Roman"/>
        </w:rPr>
        <w:t xml:space="preserve"> personal strivings, and life as a whole. </w:t>
      </w:r>
    </w:p>
    <w:p w14:paraId="606076C6" w14:textId="041803D5" w:rsidR="00833D24" w:rsidRDefault="004967DC" w:rsidP="00432808">
      <w:pPr>
        <w:rPr>
          <w:rFonts w:ascii="Times New Roman" w:hAnsi="Times New Roman" w:cs="Times New Roman"/>
          <w:color w:val="000000"/>
        </w:rPr>
      </w:pPr>
      <w:r w:rsidRPr="004967DC">
        <w:rPr>
          <w:rFonts w:ascii="Times New Roman" w:hAnsi="Times New Roman" w:cs="Times New Roman"/>
        </w:rPr>
        <w:t>As mental health practitioners, we can help client</w:t>
      </w:r>
      <w:r w:rsidR="00833D24">
        <w:rPr>
          <w:rFonts w:ascii="Times New Roman" w:hAnsi="Times New Roman" w:cs="Times New Roman"/>
        </w:rPr>
        <w:t xml:space="preserve">s </w:t>
      </w:r>
      <w:r w:rsidRPr="004967DC">
        <w:rPr>
          <w:rFonts w:ascii="Times New Roman" w:hAnsi="Times New Roman" w:cs="Times New Roman"/>
        </w:rPr>
        <w:t xml:space="preserve">develop greater spiritual acuity in several ways: (a) attend to problems of depth perception, (b) </w:t>
      </w:r>
      <w:r w:rsidR="004E3241" w:rsidRPr="004967DC">
        <w:rPr>
          <w:rFonts w:ascii="Times New Roman" w:hAnsi="Times New Roman" w:cs="Times New Roman"/>
          <w:color w:val="000000"/>
        </w:rPr>
        <w:t>attend to factors that eclipse the sacred and incorporate spirituality into the healing process</w:t>
      </w:r>
      <w:r w:rsidR="004E3241">
        <w:rPr>
          <w:rFonts w:ascii="Times New Roman" w:hAnsi="Times New Roman" w:cs="Times New Roman"/>
        </w:rPr>
        <w:t xml:space="preserve">, and </w:t>
      </w:r>
      <w:r w:rsidRPr="004967DC">
        <w:rPr>
          <w:rFonts w:ascii="Times New Roman" w:hAnsi="Times New Roman" w:cs="Times New Roman"/>
        </w:rPr>
        <w:t xml:space="preserve">(c) </w:t>
      </w:r>
      <w:r w:rsidR="004E3241" w:rsidRPr="004967DC">
        <w:rPr>
          <w:rFonts w:ascii="Times New Roman" w:hAnsi="Times New Roman" w:cs="Times New Roman"/>
        </w:rPr>
        <w:t xml:space="preserve">allow the sacred to </w:t>
      </w:r>
      <w:r w:rsidR="004E3241">
        <w:rPr>
          <w:rFonts w:ascii="Times New Roman" w:hAnsi="Times New Roman" w:cs="Times New Roman"/>
        </w:rPr>
        <w:t>function as</w:t>
      </w:r>
      <w:r w:rsidR="004E3241" w:rsidRPr="004967DC">
        <w:rPr>
          <w:rFonts w:ascii="Times New Roman" w:hAnsi="Times New Roman" w:cs="Times New Roman"/>
        </w:rPr>
        <w:t xml:space="preserve"> a visual aid in dark moments</w:t>
      </w:r>
      <w:r w:rsidRPr="004967DC">
        <w:rPr>
          <w:rFonts w:ascii="Times New Roman" w:hAnsi="Times New Roman" w:cs="Times New Roman"/>
          <w:color w:val="000000"/>
        </w:rPr>
        <w:t>.</w:t>
      </w:r>
      <w:r w:rsidR="00F5419F">
        <w:rPr>
          <w:rFonts w:ascii="Times New Roman" w:hAnsi="Times New Roman" w:cs="Times New Roman"/>
          <w:color w:val="000000"/>
        </w:rPr>
        <w:t xml:space="preserve"> </w:t>
      </w:r>
      <w:r w:rsidR="00F93EC8">
        <w:rPr>
          <w:rFonts w:ascii="Times New Roman" w:hAnsi="Times New Roman" w:cs="Times New Roman"/>
          <w:color w:val="000000"/>
        </w:rPr>
        <w:t>In Clare’s case,</w:t>
      </w:r>
      <w:r w:rsidR="009B68BB">
        <w:rPr>
          <w:rFonts w:ascii="Times New Roman" w:hAnsi="Times New Roman" w:cs="Times New Roman"/>
          <w:color w:val="000000"/>
        </w:rPr>
        <w:t xml:space="preserve"> her</w:t>
      </w:r>
      <w:r w:rsidR="00F93EC8">
        <w:rPr>
          <w:rFonts w:ascii="Times New Roman" w:hAnsi="Times New Roman" w:cs="Times New Roman"/>
          <w:color w:val="000000"/>
        </w:rPr>
        <w:t xml:space="preserve"> </w:t>
      </w:r>
      <w:r w:rsidR="004629BC">
        <w:rPr>
          <w:rFonts w:ascii="Times New Roman" w:hAnsi="Times New Roman" w:cs="Times New Roman"/>
          <w:color w:val="000000"/>
        </w:rPr>
        <w:t xml:space="preserve">great </w:t>
      </w:r>
      <w:r w:rsidR="009B68BB">
        <w:rPr>
          <w:rFonts w:ascii="Times New Roman" w:hAnsi="Times New Roman" w:cs="Times New Roman"/>
          <w:color w:val="000000"/>
        </w:rPr>
        <w:t>suffering resulted in spiritual myopia, reducing life to one banal exercise after</w:t>
      </w:r>
      <w:r w:rsidR="00DF0CA9">
        <w:rPr>
          <w:rFonts w:ascii="Times New Roman" w:hAnsi="Times New Roman" w:cs="Times New Roman"/>
          <w:color w:val="000000"/>
        </w:rPr>
        <w:t xml:space="preserve"> another</w:t>
      </w:r>
      <w:r w:rsidR="009B68BB">
        <w:rPr>
          <w:rFonts w:ascii="Times New Roman" w:hAnsi="Times New Roman" w:cs="Times New Roman"/>
          <w:color w:val="000000"/>
        </w:rPr>
        <w:t xml:space="preserve">. </w:t>
      </w:r>
      <w:r w:rsidR="00432808">
        <w:rPr>
          <w:rFonts w:ascii="Times New Roman" w:hAnsi="Times New Roman" w:cs="Times New Roman"/>
          <w:color w:val="000000"/>
        </w:rPr>
        <w:t xml:space="preserve">Her therapist recognized the spiritual </w:t>
      </w:r>
      <w:r w:rsidR="004629BC">
        <w:rPr>
          <w:rFonts w:ascii="Times New Roman" w:hAnsi="Times New Roman" w:cs="Times New Roman"/>
          <w:color w:val="000000"/>
        </w:rPr>
        <w:t>injury</w:t>
      </w:r>
      <w:r w:rsidR="00432808">
        <w:rPr>
          <w:rFonts w:ascii="Times New Roman" w:hAnsi="Times New Roman" w:cs="Times New Roman"/>
          <w:color w:val="000000"/>
        </w:rPr>
        <w:t xml:space="preserve"> </w:t>
      </w:r>
      <w:r w:rsidR="00DF0CA9">
        <w:rPr>
          <w:rFonts w:ascii="Times New Roman" w:hAnsi="Times New Roman" w:cs="Times New Roman"/>
          <w:color w:val="000000"/>
        </w:rPr>
        <w:t xml:space="preserve">resulting </w:t>
      </w:r>
      <w:r w:rsidR="004629BC">
        <w:rPr>
          <w:rFonts w:ascii="Times New Roman" w:hAnsi="Times New Roman" w:cs="Times New Roman"/>
          <w:color w:val="000000"/>
        </w:rPr>
        <w:t>from</w:t>
      </w:r>
      <w:r w:rsidR="00F11024">
        <w:rPr>
          <w:rFonts w:ascii="Times New Roman" w:hAnsi="Times New Roman" w:cs="Times New Roman"/>
          <w:color w:val="000000"/>
        </w:rPr>
        <w:t xml:space="preserve"> </w:t>
      </w:r>
      <w:r w:rsidR="00DF0CA9">
        <w:rPr>
          <w:rFonts w:ascii="Times New Roman" w:hAnsi="Times New Roman" w:cs="Times New Roman"/>
          <w:color w:val="000000"/>
        </w:rPr>
        <w:t>Clare’s</w:t>
      </w:r>
      <w:r w:rsidR="00F11024">
        <w:rPr>
          <w:rFonts w:ascii="Times New Roman" w:hAnsi="Times New Roman" w:cs="Times New Roman"/>
          <w:color w:val="000000"/>
        </w:rPr>
        <w:t xml:space="preserve"> hiking accident </w:t>
      </w:r>
      <w:r w:rsidR="00432808">
        <w:rPr>
          <w:rFonts w:ascii="Times New Roman" w:hAnsi="Times New Roman" w:cs="Times New Roman"/>
          <w:color w:val="000000"/>
        </w:rPr>
        <w:t xml:space="preserve">and together, they </w:t>
      </w:r>
      <w:r w:rsidR="004629BC">
        <w:rPr>
          <w:rFonts w:ascii="Times New Roman" w:hAnsi="Times New Roman" w:cs="Times New Roman"/>
          <w:color w:val="000000"/>
        </w:rPr>
        <w:t xml:space="preserve">sought </w:t>
      </w:r>
      <w:r w:rsidR="009B68BB">
        <w:rPr>
          <w:rFonts w:ascii="Times New Roman" w:hAnsi="Times New Roman" w:cs="Times New Roman"/>
          <w:color w:val="000000"/>
        </w:rPr>
        <w:t>a pathway to heal</w:t>
      </w:r>
      <w:r w:rsidR="00432808">
        <w:rPr>
          <w:rFonts w:ascii="Times New Roman" w:hAnsi="Times New Roman" w:cs="Times New Roman"/>
          <w:color w:val="000000"/>
        </w:rPr>
        <w:t xml:space="preserve">. </w:t>
      </w:r>
      <w:r w:rsidR="009B68BB">
        <w:rPr>
          <w:rFonts w:ascii="Times New Roman" w:hAnsi="Times New Roman" w:cs="Times New Roman"/>
          <w:color w:val="000000"/>
        </w:rPr>
        <w:t xml:space="preserve">While </w:t>
      </w:r>
      <w:r w:rsidR="004629BC">
        <w:rPr>
          <w:rFonts w:ascii="Times New Roman" w:hAnsi="Times New Roman" w:cs="Times New Roman"/>
          <w:color w:val="000000"/>
        </w:rPr>
        <w:lastRenderedPageBreak/>
        <w:t>circling</w:t>
      </w:r>
      <w:r w:rsidR="009B68BB">
        <w:rPr>
          <w:rFonts w:ascii="Times New Roman" w:hAnsi="Times New Roman" w:cs="Times New Roman"/>
          <w:color w:val="000000"/>
        </w:rPr>
        <w:t xml:space="preserve"> in the dark, a sacred </w:t>
      </w:r>
      <w:r w:rsidR="00432808">
        <w:rPr>
          <w:rFonts w:ascii="Times New Roman" w:hAnsi="Times New Roman" w:cs="Times New Roman"/>
          <w:color w:val="000000"/>
        </w:rPr>
        <w:t xml:space="preserve">moment </w:t>
      </w:r>
      <w:r w:rsidR="009B68BB">
        <w:rPr>
          <w:rFonts w:ascii="Times New Roman" w:hAnsi="Times New Roman" w:cs="Times New Roman"/>
          <w:color w:val="000000"/>
        </w:rPr>
        <w:t>unfolded</w:t>
      </w:r>
      <w:r w:rsidR="00432808">
        <w:rPr>
          <w:rFonts w:ascii="Times New Roman" w:hAnsi="Times New Roman" w:cs="Times New Roman"/>
          <w:color w:val="000000"/>
        </w:rPr>
        <w:t xml:space="preserve"> when Clare brought in her ukulele. </w:t>
      </w:r>
      <w:r w:rsidR="009B68BB">
        <w:rPr>
          <w:rFonts w:ascii="Times New Roman" w:hAnsi="Times New Roman" w:cs="Times New Roman"/>
          <w:color w:val="000000"/>
        </w:rPr>
        <w:t>Music illuminate</w:t>
      </w:r>
      <w:r w:rsidR="004629BC">
        <w:rPr>
          <w:rFonts w:ascii="Times New Roman" w:hAnsi="Times New Roman" w:cs="Times New Roman"/>
          <w:color w:val="000000"/>
        </w:rPr>
        <w:t>d</w:t>
      </w:r>
      <w:r w:rsidR="009B68BB">
        <w:rPr>
          <w:rFonts w:ascii="Times New Roman" w:hAnsi="Times New Roman" w:cs="Times New Roman"/>
          <w:color w:val="000000"/>
        </w:rPr>
        <w:t xml:space="preserve"> a</w:t>
      </w:r>
      <w:r w:rsidR="00A84F20">
        <w:rPr>
          <w:rFonts w:ascii="Times New Roman" w:hAnsi="Times New Roman" w:cs="Times New Roman"/>
          <w:color w:val="000000"/>
        </w:rPr>
        <w:t>n alternative</w:t>
      </w:r>
      <w:r w:rsidR="009B68BB">
        <w:rPr>
          <w:rFonts w:ascii="Times New Roman" w:hAnsi="Times New Roman" w:cs="Times New Roman"/>
          <w:color w:val="000000"/>
        </w:rPr>
        <w:t xml:space="preserve"> path towards meaning in life. </w:t>
      </w:r>
      <w:r w:rsidR="004629BC">
        <w:rPr>
          <w:rFonts w:ascii="Times New Roman" w:hAnsi="Times New Roman" w:cs="Times New Roman"/>
          <w:color w:val="000000"/>
        </w:rPr>
        <w:t xml:space="preserve">Her </w:t>
      </w:r>
      <w:r w:rsidR="00F11024">
        <w:rPr>
          <w:rFonts w:ascii="Times New Roman" w:hAnsi="Times New Roman" w:cs="Times New Roman"/>
          <w:color w:val="000000"/>
        </w:rPr>
        <w:t xml:space="preserve">ukulele would allow her to </w:t>
      </w:r>
      <w:r w:rsidR="009B68BB">
        <w:rPr>
          <w:rFonts w:ascii="Times New Roman" w:hAnsi="Times New Roman" w:cs="Times New Roman"/>
          <w:color w:val="000000"/>
        </w:rPr>
        <w:t>re-connect with the sacred</w:t>
      </w:r>
      <w:r w:rsidR="00517A5A">
        <w:rPr>
          <w:rFonts w:ascii="Times New Roman" w:hAnsi="Times New Roman" w:cs="Times New Roman"/>
          <w:color w:val="000000"/>
        </w:rPr>
        <w:t xml:space="preserve"> and </w:t>
      </w:r>
      <w:r w:rsidR="00DF0CA9">
        <w:rPr>
          <w:rFonts w:ascii="Times New Roman" w:hAnsi="Times New Roman" w:cs="Times New Roman"/>
          <w:color w:val="000000"/>
        </w:rPr>
        <w:t xml:space="preserve">transcend </w:t>
      </w:r>
      <w:r w:rsidR="004629BC">
        <w:rPr>
          <w:rFonts w:ascii="Times New Roman" w:hAnsi="Times New Roman" w:cs="Times New Roman"/>
          <w:color w:val="000000"/>
        </w:rPr>
        <w:t>her pain.</w:t>
      </w:r>
      <w:r w:rsidR="00517A5A">
        <w:rPr>
          <w:rFonts w:ascii="Times New Roman" w:hAnsi="Times New Roman" w:cs="Times New Roman"/>
          <w:color w:val="000000"/>
        </w:rPr>
        <w:t xml:space="preserve"> </w:t>
      </w:r>
      <w:r w:rsidR="00833D24">
        <w:rPr>
          <w:rFonts w:ascii="Times New Roman" w:hAnsi="Times New Roman" w:cs="Times New Roman"/>
          <w:color w:val="000000"/>
        </w:rPr>
        <w:t xml:space="preserve"> </w:t>
      </w:r>
    </w:p>
    <w:sdt>
      <w:sdtPr>
        <w:rPr>
          <w:rFonts w:ascii="Times New Roman" w:eastAsiaTheme="minorEastAsia" w:hAnsi="Times New Roman" w:cs="Times New Roman"/>
        </w:rPr>
        <w:id w:val="62297111"/>
        <w:docPartObj>
          <w:docPartGallery w:val="Bibliographies"/>
          <w:docPartUnique/>
        </w:docPartObj>
      </w:sdtPr>
      <w:sdtEndPr/>
      <w:sdtContent>
        <w:p w14:paraId="0DE1AAEA" w14:textId="4AB3198F" w:rsidR="00BE7927" w:rsidRPr="00060381" w:rsidRDefault="00BE7927" w:rsidP="00517CEC">
          <w:pPr>
            <w:pStyle w:val="SectionTitle"/>
            <w:spacing w:line="240" w:lineRule="auto"/>
            <w:rPr>
              <w:rFonts w:ascii="Times New Roman" w:hAnsi="Times New Roman" w:cs="Times New Roman"/>
              <w:color w:val="C0504D" w:themeColor="accent2"/>
            </w:rPr>
          </w:pPr>
          <w:r w:rsidRPr="003F7BDE">
            <w:rPr>
              <w:rFonts w:ascii="Times New Roman" w:hAnsi="Times New Roman" w:cs="Times New Roman"/>
            </w:rPr>
            <w:t>References</w:t>
          </w:r>
          <w:r w:rsidR="008C1B0D">
            <w:rPr>
              <w:rFonts w:ascii="Times New Roman" w:hAnsi="Times New Roman" w:cs="Times New Roman"/>
            </w:rPr>
            <w:br/>
          </w:r>
          <w:r w:rsidR="00060381">
            <w:rPr>
              <w:rFonts w:ascii="Times New Roman" w:hAnsi="Times New Roman" w:cs="Times New Roman"/>
            </w:rPr>
            <w:t xml:space="preserve"> </w:t>
          </w:r>
        </w:p>
        <w:sdt>
          <w:sdtPr>
            <w:rPr>
              <w:rFonts w:ascii="Times New Roman" w:hAnsi="Times New Roman" w:cs="Times New Roman"/>
            </w:rPr>
            <w:id w:val="-573587230"/>
            <w:bibliography/>
          </w:sdtPr>
          <w:sdtEndPr/>
          <w:sdtContent>
            <w:p w14:paraId="48B398F3" w14:textId="695E0D17" w:rsidR="00060381" w:rsidRDefault="00060381" w:rsidP="001A777B">
              <w:pPr>
                <w:ind w:left="720" w:hanging="720"/>
                <w:rPr>
                  <w:rFonts w:ascii="Times New Roman" w:hAnsi="Times New Roman" w:cs="Times New Roman"/>
                </w:rPr>
              </w:pPr>
              <w:r w:rsidRPr="00060381">
                <w:rPr>
                  <w:rFonts w:ascii="Times New Roman" w:hAnsi="Times New Roman" w:cs="Times New Roman"/>
                </w:rPr>
                <w:t>Abbott, E. A. (</w:t>
              </w:r>
              <w:r w:rsidR="00B82050">
                <w:rPr>
                  <w:rFonts w:ascii="Times New Roman" w:hAnsi="Times New Roman" w:cs="Times New Roman"/>
                </w:rPr>
                <w:t>1963</w:t>
              </w:r>
              <w:r w:rsidRPr="00060381">
                <w:rPr>
                  <w:rFonts w:ascii="Times New Roman" w:hAnsi="Times New Roman" w:cs="Times New Roman"/>
                </w:rPr>
                <w:t>). </w:t>
              </w:r>
              <w:r w:rsidRPr="00060381">
                <w:rPr>
                  <w:rFonts w:ascii="Times New Roman" w:hAnsi="Times New Roman" w:cs="Times New Roman"/>
                  <w:i/>
                  <w:iCs/>
                </w:rPr>
                <w:t>Flatland: A romance of many dimensions</w:t>
              </w:r>
              <w:r w:rsidRPr="00060381">
                <w:rPr>
                  <w:rFonts w:ascii="Times New Roman" w:hAnsi="Times New Roman" w:cs="Times New Roman"/>
                </w:rPr>
                <w:t xml:space="preserve">. </w:t>
              </w:r>
              <w:r w:rsidR="00B82050">
                <w:rPr>
                  <w:rFonts w:ascii="Times New Roman" w:hAnsi="Times New Roman" w:cs="Times New Roman"/>
                </w:rPr>
                <w:t>New York, NY: Barnes and Noble</w:t>
              </w:r>
              <w:r w:rsidRPr="00060381">
                <w:rPr>
                  <w:rFonts w:ascii="Times New Roman" w:hAnsi="Times New Roman" w:cs="Times New Roman"/>
                </w:rPr>
                <w:t>.</w:t>
              </w:r>
            </w:p>
            <w:p w14:paraId="7B1B48AD" w14:textId="5829081E" w:rsidR="001A777B" w:rsidRDefault="001A777B" w:rsidP="001A777B">
              <w:pPr>
                <w:ind w:left="720" w:hanging="720"/>
                <w:rPr>
                  <w:rFonts w:ascii="Times New Roman" w:hAnsi="Times New Roman" w:cs="Times New Roman"/>
                </w:rPr>
              </w:pPr>
              <w:r w:rsidRPr="001A777B">
                <w:rPr>
                  <w:rFonts w:ascii="Times New Roman" w:hAnsi="Times New Roman" w:cs="Times New Roman"/>
                </w:rPr>
                <w:t>Ahmadi, F. (2006). </w:t>
              </w:r>
              <w:r w:rsidRPr="001A777B">
                <w:rPr>
                  <w:rFonts w:ascii="Times New Roman" w:hAnsi="Times New Roman" w:cs="Times New Roman"/>
                  <w:i/>
                  <w:iCs/>
                </w:rPr>
                <w:t>Culture, religion and spirituality in coping: The example of cancer patients in Sweden</w:t>
              </w:r>
              <w:r w:rsidRPr="001A777B">
                <w:rPr>
                  <w:rFonts w:ascii="Times New Roman" w:hAnsi="Times New Roman" w:cs="Times New Roman"/>
                </w:rPr>
                <w:t>. Acta Universitatis Upsaliensis</w:t>
              </w:r>
              <w:r>
                <w:rPr>
                  <w:rFonts w:ascii="Times New Roman" w:hAnsi="Times New Roman" w:cs="Times New Roman"/>
                </w:rPr>
                <w:t>, Uppsala</w:t>
              </w:r>
              <w:r w:rsidRPr="001A777B">
                <w:rPr>
                  <w:rFonts w:ascii="Times New Roman" w:hAnsi="Times New Roman" w:cs="Times New Roman"/>
                </w:rPr>
                <w:t>.</w:t>
              </w:r>
            </w:p>
            <w:p w14:paraId="1ED837EF" w14:textId="2CFF78D2" w:rsidR="000B63F7" w:rsidRDefault="000B63F7" w:rsidP="007C5B5D">
              <w:pPr>
                <w:ind w:left="720" w:hanging="720"/>
                <w:rPr>
                  <w:rFonts w:ascii="Times New Roman" w:hAnsi="Times New Roman" w:cs="Times New Roman"/>
                </w:rPr>
              </w:pPr>
              <w:r w:rsidRPr="000B63F7">
                <w:rPr>
                  <w:rFonts w:ascii="Times New Roman" w:hAnsi="Times New Roman" w:cs="Times New Roman"/>
                </w:rPr>
                <w:t>Ano, G. G., &amp; Vasconcelles, E. B. (2005). Religious coping and psychological adjustment to stress: A meta-analysis. </w:t>
              </w:r>
              <w:r w:rsidRPr="000B63F7">
                <w:rPr>
                  <w:rFonts w:ascii="Times New Roman" w:hAnsi="Times New Roman" w:cs="Times New Roman"/>
                  <w:i/>
                  <w:iCs/>
                </w:rPr>
                <w:t>Journal Of Clinical Psychology</w:t>
              </w:r>
              <w:r w:rsidRPr="000B63F7">
                <w:rPr>
                  <w:rFonts w:ascii="Times New Roman" w:hAnsi="Times New Roman" w:cs="Times New Roman"/>
                </w:rPr>
                <w:t>, </w:t>
              </w:r>
              <w:r w:rsidRPr="000B63F7">
                <w:rPr>
                  <w:rFonts w:ascii="Times New Roman" w:hAnsi="Times New Roman" w:cs="Times New Roman"/>
                  <w:i/>
                  <w:iCs/>
                </w:rPr>
                <w:t>61</w:t>
              </w:r>
              <w:r w:rsidRPr="000B63F7">
                <w:rPr>
                  <w:rFonts w:ascii="Times New Roman" w:hAnsi="Times New Roman" w:cs="Times New Roman"/>
                </w:rPr>
                <w:t>(4), 461-480. doi:10.1002/jclp.20049</w:t>
              </w:r>
            </w:p>
            <w:p w14:paraId="65F5D9EC" w14:textId="67E6A031" w:rsidR="00187204" w:rsidRPr="003F7BDE" w:rsidRDefault="00187204" w:rsidP="007C5B5D">
              <w:pPr>
                <w:ind w:left="720" w:hanging="720"/>
                <w:rPr>
                  <w:rFonts w:ascii="Times New Roman" w:hAnsi="Times New Roman" w:cs="Times New Roman"/>
                </w:rPr>
              </w:pPr>
              <w:r w:rsidRPr="003F7BDE">
                <w:rPr>
                  <w:rFonts w:ascii="Times New Roman" w:hAnsi="Times New Roman" w:cs="Times New Roman"/>
                </w:rPr>
                <w:t>Benjamins, M. R., Ellison, C. G., Krause, N. M., &amp; Marcum, J. P. (2011). Religion and preventive service use: Do congregational support and religious beliefs explain the relationship between attendance and utilization?</w:t>
              </w:r>
              <w:r w:rsidRPr="003F7BDE">
                <w:rPr>
                  <w:rFonts w:ascii="Times New Roman" w:hAnsi="Times New Roman" w:cs="Times New Roman"/>
                  <w:i/>
                  <w:iCs/>
                </w:rPr>
                <w:t> Journal of Behavioral Medicine, 34</w:t>
              </w:r>
              <w:r w:rsidRPr="003F7BDE">
                <w:rPr>
                  <w:rFonts w:ascii="Times New Roman" w:hAnsi="Times New Roman" w:cs="Times New Roman"/>
                </w:rPr>
                <w:t>(6), 462-476. doi:10.1007/s10865-011-9318-8</w:t>
              </w:r>
            </w:p>
            <w:p w14:paraId="11C8C780" w14:textId="157FB786" w:rsidR="00BE434D" w:rsidRPr="003F7BDE" w:rsidRDefault="00BE434D" w:rsidP="007C5B5D">
              <w:pPr>
                <w:ind w:left="720" w:hanging="720"/>
                <w:rPr>
                  <w:rFonts w:ascii="Times New Roman" w:hAnsi="Times New Roman" w:cs="Times New Roman"/>
                </w:rPr>
              </w:pPr>
              <w:r w:rsidRPr="003F7BDE">
                <w:rPr>
                  <w:rFonts w:ascii="Times New Roman" w:hAnsi="Times New Roman" w:cs="Times New Roman"/>
                </w:rPr>
                <w:t>Brelsford, G. M. (2013). Sanctification and spiritual disclosure in parent-child relationships: Implications for family relationship quality. Journal of Family Psychology, 27(4), 639–649. doi: 10.1037/a0033424</w:t>
              </w:r>
            </w:p>
            <w:p w14:paraId="4DAFBE9E" w14:textId="1F1AB684" w:rsidR="003E10A2" w:rsidRPr="003F7BDE" w:rsidRDefault="003E10A2" w:rsidP="007C5B5D">
              <w:pPr>
                <w:pStyle w:val="Bibliography"/>
                <w:rPr>
                  <w:rFonts w:ascii="Times New Roman" w:hAnsi="Times New Roman" w:cs="Times New Roman"/>
                </w:rPr>
              </w:pPr>
              <w:r w:rsidRPr="003F7BDE">
                <w:rPr>
                  <w:rFonts w:ascii="Times New Roman" w:hAnsi="Times New Roman" w:cs="Times New Roman"/>
                </w:rPr>
                <w:t xml:space="preserve">Buber, M. (1937). </w:t>
              </w:r>
              <w:r w:rsidRPr="00B82050">
                <w:rPr>
                  <w:rFonts w:ascii="Times New Roman" w:hAnsi="Times New Roman" w:cs="Times New Roman"/>
                  <w:i/>
                </w:rPr>
                <w:t>I</w:t>
              </w:r>
              <w:r w:rsidR="00B82050" w:rsidRPr="00B82050">
                <w:rPr>
                  <w:rFonts w:ascii="Times New Roman" w:hAnsi="Times New Roman" w:cs="Times New Roman"/>
                  <w:i/>
                </w:rPr>
                <w:t xml:space="preserve"> </w:t>
              </w:r>
              <w:r w:rsidRPr="00B82050">
                <w:rPr>
                  <w:rFonts w:ascii="Times New Roman" w:hAnsi="Times New Roman" w:cs="Times New Roman"/>
                  <w:i/>
                </w:rPr>
                <w:t>and Thou</w:t>
              </w:r>
              <w:r w:rsidRPr="003F7BDE">
                <w:rPr>
                  <w:rFonts w:ascii="Times New Roman" w:hAnsi="Times New Roman" w:cs="Times New Roman"/>
                </w:rPr>
                <w:t xml:space="preserve"> </w:t>
              </w:r>
              <w:r w:rsidR="00B82050">
                <w:rPr>
                  <w:rFonts w:ascii="Times New Roman" w:hAnsi="Times New Roman" w:cs="Times New Roman"/>
                </w:rPr>
                <w:t>(</w:t>
              </w:r>
              <w:r w:rsidRPr="00B82050">
                <w:rPr>
                  <w:rFonts w:ascii="Times New Roman" w:hAnsi="Times New Roman" w:cs="Times New Roman"/>
                </w:rPr>
                <w:t>trans. </w:t>
              </w:r>
              <w:r w:rsidR="00B82050">
                <w:rPr>
                  <w:rFonts w:ascii="Times New Roman" w:hAnsi="Times New Roman" w:cs="Times New Roman"/>
                  <w:iCs/>
                </w:rPr>
                <w:t>Ronald Gregor Smith, 2</w:t>
              </w:r>
              <w:r w:rsidR="00B82050" w:rsidRPr="00B82050">
                <w:rPr>
                  <w:rFonts w:ascii="Times New Roman" w:hAnsi="Times New Roman" w:cs="Times New Roman"/>
                  <w:iCs/>
                  <w:vertAlign w:val="superscript"/>
                </w:rPr>
                <w:t>nd</w:t>
              </w:r>
              <w:r w:rsidR="00B82050">
                <w:rPr>
                  <w:rFonts w:ascii="Times New Roman" w:hAnsi="Times New Roman" w:cs="Times New Roman"/>
                  <w:iCs/>
                </w:rPr>
                <w:t xml:space="preserve"> </w:t>
              </w:r>
              <w:r w:rsidRPr="00B82050">
                <w:rPr>
                  <w:rFonts w:ascii="Times New Roman" w:hAnsi="Times New Roman" w:cs="Times New Roman"/>
                  <w:iCs/>
                </w:rPr>
                <w:t>ed.</w:t>
              </w:r>
              <w:r w:rsidR="00B82050">
                <w:rPr>
                  <w:rFonts w:ascii="Times New Roman" w:hAnsi="Times New Roman" w:cs="Times New Roman"/>
                  <w:iCs/>
                </w:rPr>
                <w:t xml:space="preserve"> </w:t>
              </w:r>
              <w:r w:rsidR="00B82050" w:rsidRPr="00B82050">
                <w:rPr>
                  <w:rFonts w:ascii="Times New Roman" w:hAnsi="Times New Roman" w:cs="Times New Roman"/>
                  <w:iCs/>
                </w:rPr>
                <w:t>N</w:t>
              </w:r>
              <w:r w:rsidRPr="00B82050">
                <w:rPr>
                  <w:rFonts w:ascii="Times New Roman" w:hAnsi="Times New Roman" w:cs="Times New Roman"/>
                  <w:iCs/>
                </w:rPr>
                <w:t>ew York</w:t>
              </w:r>
              <w:r w:rsidR="00B82050" w:rsidRPr="00B82050">
                <w:rPr>
                  <w:rFonts w:ascii="Times New Roman" w:hAnsi="Times New Roman" w:cs="Times New Roman"/>
                  <w:iCs/>
                </w:rPr>
                <w:t>, NY</w:t>
              </w:r>
              <w:r w:rsidRPr="00B82050">
                <w:rPr>
                  <w:rFonts w:ascii="Times New Roman" w:hAnsi="Times New Roman" w:cs="Times New Roman"/>
                  <w:iCs/>
                </w:rPr>
                <w:t>: Scribner's</w:t>
              </w:r>
              <w:r w:rsidR="00B82050" w:rsidRPr="00B82050">
                <w:rPr>
                  <w:rFonts w:ascii="Times New Roman" w:hAnsi="Times New Roman" w:cs="Times New Roman"/>
                  <w:iCs/>
                </w:rPr>
                <w:t>.</w:t>
              </w:r>
            </w:p>
            <w:p w14:paraId="0A8EE550" w14:textId="0442BD4E" w:rsidR="00187204" w:rsidRPr="003F7BDE" w:rsidRDefault="003E10A2" w:rsidP="007C5B5D">
              <w:pPr>
                <w:pStyle w:val="Bibliography"/>
                <w:rPr>
                  <w:rFonts w:ascii="Times New Roman" w:hAnsi="Times New Roman" w:cs="Times New Roman"/>
                </w:rPr>
              </w:pPr>
              <w:r w:rsidRPr="003F7BDE">
                <w:rPr>
                  <w:rFonts w:ascii="Times New Roman" w:hAnsi="Times New Roman" w:cs="Times New Roman"/>
                </w:rPr>
                <w:t>Buber, M. (1958). The I-thou theme, contemporary psychotherapy, and psychodrama. </w:t>
              </w:r>
              <w:r w:rsidRPr="003F7BDE">
                <w:rPr>
                  <w:rFonts w:ascii="Times New Roman" w:hAnsi="Times New Roman" w:cs="Times New Roman"/>
                  <w:i/>
                  <w:iCs/>
                </w:rPr>
                <w:t>Pastoral Psychology</w:t>
              </w:r>
              <w:r w:rsidRPr="003F7BDE">
                <w:rPr>
                  <w:rFonts w:ascii="Times New Roman" w:hAnsi="Times New Roman" w:cs="Times New Roman"/>
                </w:rPr>
                <w:t>, </w:t>
              </w:r>
              <w:r w:rsidRPr="003F7BDE">
                <w:rPr>
                  <w:rFonts w:ascii="Times New Roman" w:hAnsi="Times New Roman" w:cs="Times New Roman"/>
                  <w:i/>
                  <w:iCs/>
                </w:rPr>
                <w:t>9</w:t>
              </w:r>
              <w:r w:rsidRPr="003F7BDE">
                <w:rPr>
                  <w:rFonts w:ascii="Times New Roman" w:hAnsi="Times New Roman" w:cs="Times New Roman"/>
                </w:rPr>
                <w:t>(5), 57-58.</w:t>
              </w:r>
              <w:r w:rsidR="00B82050">
                <w:rPr>
                  <w:rFonts w:ascii="Times New Roman" w:hAnsi="Times New Roman" w:cs="Times New Roman"/>
                </w:rPr>
                <w:t xml:space="preserve"> doi: </w:t>
              </w:r>
              <w:r w:rsidR="00B82050" w:rsidRPr="00B82050">
                <w:rPr>
                  <w:rFonts w:ascii="Times New Roman" w:hAnsi="Times New Roman" w:cs="Times New Roman"/>
                </w:rPr>
                <w:t>10.1177/0022167815569884</w:t>
              </w:r>
            </w:p>
            <w:p w14:paraId="05A1F431" w14:textId="04168673" w:rsidR="00734919" w:rsidRDefault="00734919" w:rsidP="00734919">
              <w:pPr>
                <w:pStyle w:val="Bibliography"/>
                <w:rPr>
                  <w:rFonts w:ascii="Times New Roman" w:hAnsi="Times New Roman" w:cs="Times New Roman"/>
                </w:rPr>
              </w:pPr>
              <w:r w:rsidRPr="00734919">
                <w:rPr>
                  <w:rFonts w:ascii="Times New Roman" w:hAnsi="Times New Roman" w:cs="Times New Roman"/>
                </w:rPr>
                <w:t>Bulka, R. P. (1997). </w:t>
              </w:r>
              <w:r w:rsidRPr="00734919">
                <w:rPr>
                  <w:rFonts w:ascii="Times New Roman" w:hAnsi="Times New Roman" w:cs="Times New Roman"/>
                  <w:i/>
                  <w:iCs/>
                </w:rPr>
                <w:t>Work, Love, Suffering, Death: A Jewish/Psychological Perspective Through Logotherapy</w:t>
              </w:r>
              <w:r w:rsidRPr="00734919">
                <w:rPr>
                  <w:rFonts w:ascii="Times New Roman" w:hAnsi="Times New Roman" w:cs="Times New Roman"/>
                </w:rPr>
                <w:t xml:space="preserve">. </w:t>
              </w:r>
              <w:r>
                <w:rPr>
                  <w:rFonts w:ascii="Times New Roman" w:hAnsi="Times New Roman" w:cs="Times New Roman"/>
                </w:rPr>
                <w:t xml:space="preserve"> Northvale, NJ: </w:t>
              </w:r>
              <w:r w:rsidRPr="00734919">
                <w:rPr>
                  <w:rFonts w:ascii="Times New Roman" w:hAnsi="Times New Roman" w:cs="Times New Roman"/>
                </w:rPr>
                <w:t>Jason Aronson.</w:t>
              </w:r>
            </w:p>
            <w:p w14:paraId="6F128384" w14:textId="6F3B6621" w:rsidR="00264674" w:rsidRPr="003F7BDE" w:rsidRDefault="00264674" w:rsidP="007C5B5D">
              <w:pPr>
                <w:pStyle w:val="Bibliography"/>
                <w:rPr>
                  <w:rFonts w:ascii="Times New Roman" w:hAnsi="Times New Roman" w:cs="Times New Roman"/>
                </w:rPr>
              </w:pPr>
              <w:r w:rsidRPr="003F7BDE">
                <w:rPr>
                  <w:rFonts w:ascii="Times New Roman" w:hAnsi="Times New Roman" w:cs="Times New Roman"/>
                </w:rPr>
                <w:t>Carroll, S. T., Stewart-Sicking, J. A., &amp; Thompson, B. (2014). Sanctification of work: Assessing the role of spirituality in employment attitudes.</w:t>
              </w:r>
              <w:r w:rsidRPr="003F7BDE">
                <w:rPr>
                  <w:rFonts w:ascii="Times New Roman" w:hAnsi="Times New Roman" w:cs="Times New Roman"/>
                  <w:i/>
                  <w:iCs/>
                </w:rPr>
                <w:t> Mental Health, Religion &amp; Culture, 17</w:t>
              </w:r>
              <w:r w:rsidRPr="003F7BDE">
                <w:rPr>
                  <w:rFonts w:ascii="Times New Roman" w:hAnsi="Times New Roman" w:cs="Times New Roman"/>
                </w:rPr>
                <w:t>(6), 545-556. doi:10.1080/13674676.2013.860519</w:t>
              </w:r>
            </w:p>
            <w:p w14:paraId="4F94521B" w14:textId="77777777" w:rsidR="00010C0D" w:rsidRDefault="00A9024A" w:rsidP="007C5B5D">
              <w:pPr>
                <w:pStyle w:val="Bibliography"/>
                <w:rPr>
                  <w:rFonts w:ascii="Times New Roman" w:hAnsi="Times New Roman" w:cs="Times New Roman"/>
                </w:rPr>
              </w:pPr>
              <w:r w:rsidRPr="003F7BDE">
                <w:rPr>
                  <w:rFonts w:ascii="Times New Roman" w:hAnsi="Times New Roman" w:cs="Times New Roman"/>
                </w:rPr>
                <w:lastRenderedPageBreak/>
                <w:t xml:space="preserve">DeMaris, A., Mahoney, A., &amp; Pargament, K. I. (2010). Sanctification of marriage and general religiousness as buffers of the effects of marital inequity. </w:t>
              </w:r>
              <w:r w:rsidRPr="00B82050">
                <w:rPr>
                  <w:rFonts w:ascii="Times New Roman" w:hAnsi="Times New Roman" w:cs="Times New Roman"/>
                  <w:i/>
                </w:rPr>
                <w:t>Journal of Family Issues, 31</w:t>
              </w:r>
              <w:r w:rsidRPr="003F7BDE">
                <w:rPr>
                  <w:rFonts w:ascii="Times New Roman" w:hAnsi="Times New Roman" w:cs="Times New Roman"/>
                </w:rPr>
                <w:t>(10), 1255–1278. doi:10.1177/0192513X10363888</w:t>
              </w:r>
            </w:p>
            <w:p w14:paraId="66274D0F" w14:textId="5E58AFC7" w:rsidR="00010C0D" w:rsidRPr="00B82050" w:rsidRDefault="00010C0D" w:rsidP="007C5B5D">
              <w:pPr>
                <w:pStyle w:val="Bibliography"/>
                <w:rPr>
                  <w:rFonts w:ascii="Times New Roman" w:hAnsi="Times New Roman" w:cs="Times New Roman"/>
                </w:rPr>
              </w:pPr>
              <w:r w:rsidRPr="00010C0D">
                <w:rPr>
                  <w:rFonts w:ascii="Times New Roman" w:hAnsi="Times New Roman" w:cs="Times New Roman"/>
                </w:rPr>
                <w:t>Dermatis, H., &amp; Galanter, M. (2016). The role of twelve-step-related spirituality in addiction recovery. </w:t>
              </w:r>
              <w:r w:rsidR="00B82050">
                <w:rPr>
                  <w:rFonts w:ascii="Times New Roman" w:hAnsi="Times New Roman" w:cs="Times New Roman"/>
                  <w:i/>
                  <w:iCs/>
                </w:rPr>
                <w:t>Journal of R</w:t>
              </w:r>
              <w:r w:rsidRPr="00010C0D">
                <w:rPr>
                  <w:rFonts w:ascii="Times New Roman" w:hAnsi="Times New Roman" w:cs="Times New Roman"/>
                  <w:i/>
                  <w:iCs/>
                </w:rPr>
                <w:t>eligi</w:t>
              </w:r>
              <w:r w:rsidR="00B82050">
                <w:rPr>
                  <w:rFonts w:ascii="Times New Roman" w:hAnsi="Times New Roman" w:cs="Times New Roman"/>
                  <w:i/>
                  <w:iCs/>
                </w:rPr>
                <w:t>on and H</w:t>
              </w:r>
              <w:r w:rsidRPr="00010C0D">
                <w:rPr>
                  <w:rFonts w:ascii="Times New Roman" w:hAnsi="Times New Roman" w:cs="Times New Roman"/>
                  <w:i/>
                  <w:iCs/>
                </w:rPr>
                <w:t>ealth</w:t>
              </w:r>
              <w:r w:rsidRPr="00010C0D">
                <w:rPr>
                  <w:rFonts w:ascii="Times New Roman" w:hAnsi="Times New Roman" w:cs="Times New Roman"/>
                </w:rPr>
                <w:t>, </w:t>
              </w:r>
              <w:r w:rsidRPr="00010C0D">
                <w:rPr>
                  <w:rFonts w:ascii="Times New Roman" w:hAnsi="Times New Roman" w:cs="Times New Roman"/>
                  <w:i/>
                  <w:iCs/>
                </w:rPr>
                <w:t>55</w:t>
              </w:r>
              <w:r w:rsidRPr="00010C0D">
                <w:rPr>
                  <w:rFonts w:ascii="Times New Roman" w:hAnsi="Times New Roman" w:cs="Times New Roman"/>
                </w:rPr>
                <w:t>(2), 510-521.</w:t>
              </w:r>
              <w:r w:rsidR="00B82050">
                <w:rPr>
                  <w:rFonts w:ascii="Times New Roman" w:hAnsi="Times New Roman" w:cs="Times New Roman"/>
                </w:rPr>
                <w:t xml:space="preserve"> doi: </w:t>
              </w:r>
              <w:r w:rsidR="00B82050" w:rsidRPr="00B82050">
                <w:rPr>
                  <w:rFonts w:ascii="Times New Roman" w:hAnsi="Times New Roman" w:cs="Times New Roman"/>
                </w:rPr>
                <w:t>0.1007/s10943-015-0019-4</w:t>
              </w:r>
            </w:p>
            <w:p w14:paraId="2E045159" w14:textId="7CA1D31B" w:rsidR="00D15928" w:rsidRPr="003F7BDE" w:rsidRDefault="00D15928" w:rsidP="007C5B5D">
              <w:pPr>
                <w:pStyle w:val="Bibliography"/>
                <w:rPr>
                  <w:rFonts w:ascii="Times New Roman" w:hAnsi="Times New Roman" w:cs="Times New Roman"/>
                </w:rPr>
              </w:pPr>
              <w:r w:rsidRPr="003F7BDE">
                <w:rPr>
                  <w:rFonts w:ascii="Times New Roman" w:hAnsi="Times New Roman" w:cs="Times New Roman"/>
                </w:rPr>
                <w:t>Doehring, C., Clarke, A., Pargament, K. I., Hayes, A., Hammer, D., Nickolas, M., &amp; Hughes, P. (2009). Perceiving sacredness in life: Correlates and predictors. Archive for the Psychology of Religion, 31(1), 55–73. doi:10.1163/157361209X371492.</w:t>
              </w:r>
            </w:p>
            <w:p w14:paraId="3553644B" w14:textId="1ECE7DE7" w:rsidR="003E10A2" w:rsidRPr="00E760A6" w:rsidRDefault="003E10A2" w:rsidP="007C5B5D">
              <w:pPr>
                <w:pStyle w:val="Bibliography"/>
                <w:rPr>
                  <w:rFonts w:ascii="Times New Roman" w:hAnsi="Times New Roman" w:cs="Times New Roman"/>
                </w:rPr>
              </w:pPr>
              <w:r w:rsidRPr="003F7BDE">
                <w:rPr>
                  <w:rFonts w:ascii="Times New Roman" w:hAnsi="Times New Roman" w:cs="Times New Roman"/>
                </w:rPr>
                <w:t>Druyan, A. (200</w:t>
              </w:r>
              <w:r w:rsidR="00E760A6">
                <w:rPr>
                  <w:rFonts w:ascii="Times New Roman" w:hAnsi="Times New Roman" w:cs="Times New Roman"/>
                </w:rPr>
                <w:t>9</w:t>
              </w:r>
              <w:r w:rsidRPr="003F7BDE">
                <w:rPr>
                  <w:rFonts w:ascii="Times New Roman" w:hAnsi="Times New Roman" w:cs="Times New Roman"/>
                </w:rPr>
                <w:t>). Ann Druyan talks about science, religion, wonder, awe… and Carl Sagan.</w:t>
              </w:r>
              <w:r w:rsidRPr="003F7BDE">
                <w:rPr>
                  <w:rFonts w:ascii="Times New Roman" w:hAnsi="Times New Roman" w:cs="Times New Roman"/>
                  <w:i/>
                </w:rPr>
                <w:t xml:space="preserve"> </w:t>
              </w:r>
              <w:r w:rsidR="00E760A6">
                <w:rPr>
                  <w:rFonts w:ascii="Times New Roman" w:hAnsi="Times New Roman" w:cs="Times New Roman"/>
                </w:rPr>
                <w:t xml:space="preserve">In F. Kendrick (Ed.), </w:t>
              </w:r>
              <w:r w:rsidR="00E760A6">
                <w:rPr>
                  <w:rFonts w:ascii="Times New Roman" w:hAnsi="Times New Roman" w:cs="Times New Roman"/>
                  <w:i/>
                </w:rPr>
                <w:t>Science under siege: Defending science, exposing pseudoscience</w:t>
              </w:r>
              <w:r w:rsidR="00E760A6">
                <w:rPr>
                  <w:rFonts w:ascii="Times New Roman" w:hAnsi="Times New Roman" w:cs="Times New Roman"/>
                </w:rPr>
                <w:t xml:space="preserve">, pp. 38-47. Amherst, NY: Prometheus. </w:t>
              </w:r>
            </w:p>
            <w:p w14:paraId="790F76AC" w14:textId="77777777" w:rsidR="00D844B3" w:rsidRDefault="00BE434D" w:rsidP="007C5B5D">
              <w:pPr>
                <w:pStyle w:val="Bibliography"/>
                <w:rPr>
                  <w:rFonts w:ascii="Times New Roman" w:hAnsi="Times New Roman" w:cs="Times New Roman"/>
                </w:rPr>
              </w:pPr>
              <w:r w:rsidRPr="003F7BDE">
                <w:rPr>
                  <w:rFonts w:ascii="Times New Roman" w:hAnsi="Times New Roman" w:cs="Times New Roman"/>
                </w:rPr>
                <w:t xml:space="preserve">Dumas, J. E., &amp; Nissley-Tsiopinis, J. (2006). Parental global religiousness, sanctification of parenting, and positive and negative religious coping as predictors of parental and child functioning. The International Journal for the Psychology of Religion, 16(4), 289–310. doi: 10.1207/s15327582ijpr1604_4 </w:t>
              </w:r>
            </w:p>
            <w:p w14:paraId="5CA3CEFE" w14:textId="48CF4282" w:rsidR="00D844B3" w:rsidRPr="00D844B3" w:rsidRDefault="00D844B3" w:rsidP="007C5B5D">
              <w:pPr>
                <w:pStyle w:val="Bibliography"/>
                <w:rPr>
                  <w:rFonts w:ascii="Times New Roman" w:hAnsi="Times New Roman" w:cs="Times New Roman"/>
                </w:rPr>
              </w:pPr>
              <w:r w:rsidRPr="00D844B3">
                <w:rPr>
                  <w:rFonts w:ascii="Times New Roman" w:hAnsi="Times New Roman" w:cs="Times New Roman"/>
                </w:rPr>
                <w:t xml:space="preserve">Einstein, A. (1970). A. </w:t>
              </w:r>
              <w:r w:rsidRPr="001951AB">
                <w:rPr>
                  <w:rFonts w:ascii="Times New Roman" w:hAnsi="Times New Roman" w:cs="Times New Roman"/>
                  <w:i/>
                </w:rPr>
                <w:t>Einstein autobiographical notes. </w:t>
              </w:r>
              <w:r w:rsidR="001951AB">
                <w:rPr>
                  <w:rFonts w:ascii="Times New Roman" w:hAnsi="Times New Roman" w:cs="Times New Roman"/>
                </w:rPr>
                <w:t xml:space="preserve">Peru, IL: </w:t>
              </w:r>
              <w:r w:rsidR="001951AB">
                <w:rPr>
                  <w:rFonts w:ascii="Times New Roman" w:hAnsi="Times New Roman" w:cs="Times New Roman"/>
                  <w:iCs/>
                </w:rPr>
                <w:t>Open Court</w:t>
              </w:r>
              <w:r w:rsidRPr="00D844B3">
                <w:rPr>
                  <w:rFonts w:ascii="Times New Roman" w:hAnsi="Times New Roman" w:cs="Times New Roman"/>
                </w:rPr>
                <w:t>.</w:t>
              </w:r>
            </w:p>
            <w:p w14:paraId="3C277A4C" w14:textId="4CFF9ACB" w:rsidR="00A9024A" w:rsidRPr="003F7BDE" w:rsidRDefault="00A9024A" w:rsidP="007C5B5D">
              <w:pPr>
                <w:pStyle w:val="Bibliography"/>
                <w:rPr>
                  <w:rFonts w:ascii="Times New Roman" w:hAnsi="Times New Roman" w:cs="Times New Roman"/>
                </w:rPr>
              </w:pPr>
              <w:r w:rsidRPr="003F7BDE">
                <w:rPr>
                  <w:rFonts w:ascii="Times New Roman" w:hAnsi="Times New Roman" w:cs="Times New Roman"/>
                </w:rPr>
                <w:t>Ellison, C. G., Henderson, A. K., Glenn, N. D., &amp; Harkrider, K. E. (2011). Sanctification, stress, and marital quality. Family Relations, 60(4), 404–420. doi: 10.1111/j.1741-3729.2011.00658.x</w:t>
              </w:r>
            </w:p>
            <w:p w14:paraId="5249A793" w14:textId="494B37CC" w:rsidR="00196B94" w:rsidRPr="003F7BDE" w:rsidRDefault="00187204" w:rsidP="007C5B5D">
              <w:pPr>
                <w:pStyle w:val="Bibliography"/>
                <w:rPr>
                  <w:rFonts w:ascii="Times New Roman" w:hAnsi="Times New Roman" w:cs="Times New Roman"/>
                </w:rPr>
              </w:pPr>
              <w:r w:rsidRPr="003F7BDE">
                <w:rPr>
                  <w:rFonts w:ascii="Times New Roman" w:hAnsi="Times New Roman" w:cs="Times New Roman"/>
                </w:rPr>
                <w:t xml:space="preserve">Ellison, C. G., Lee, J., Benjamins, M. R., Krause, N. M., Ryan, D. N., &amp; Marcum, J. P. (2008). Congregational support networks, health beliefs, and annual medical exams: Findings </w:t>
              </w:r>
              <w:r w:rsidRPr="003F7BDE">
                <w:rPr>
                  <w:rFonts w:ascii="Times New Roman" w:hAnsi="Times New Roman" w:cs="Times New Roman"/>
                </w:rPr>
                <w:lastRenderedPageBreak/>
                <w:t xml:space="preserve">from a nationwide sample </w:t>
              </w:r>
              <w:r w:rsidR="00B82050">
                <w:rPr>
                  <w:rFonts w:ascii="Times New Roman" w:hAnsi="Times New Roman" w:cs="Times New Roman"/>
                </w:rPr>
                <w:t>of P</w:t>
              </w:r>
              <w:r w:rsidRPr="003F7BDE">
                <w:rPr>
                  <w:rFonts w:ascii="Times New Roman" w:hAnsi="Times New Roman" w:cs="Times New Roman"/>
                </w:rPr>
                <w:t>resbyterians.</w:t>
              </w:r>
              <w:r w:rsidRPr="003F7BDE">
                <w:rPr>
                  <w:rFonts w:ascii="Times New Roman" w:hAnsi="Times New Roman" w:cs="Times New Roman"/>
                  <w:i/>
                  <w:iCs/>
                </w:rPr>
                <w:t> Review of Religious Research, 50</w:t>
              </w:r>
              <w:r w:rsidRPr="003F7BDE">
                <w:rPr>
                  <w:rFonts w:ascii="Times New Roman" w:hAnsi="Times New Roman" w:cs="Times New Roman"/>
                </w:rPr>
                <w:t>(2), 176-193.</w:t>
              </w:r>
              <w:r w:rsidR="00B82050">
                <w:rPr>
                  <w:rFonts w:ascii="Times New Roman" w:hAnsi="Times New Roman" w:cs="Times New Roman"/>
                </w:rPr>
                <w:t xml:space="preserve"> Retrieved from </w:t>
              </w:r>
              <w:r w:rsidR="00B82050" w:rsidRPr="00B82050">
                <w:rPr>
                  <w:rFonts w:ascii="Times New Roman" w:hAnsi="Times New Roman" w:cs="Times New Roman"/>
                </w:rPr>
                <w:t>http://www.jstor.org/stable/20447560</w:t>
              </w:r>
            </w:p>
            <w:p w14:paraId="6019FCCE" w14:textId="2CC8F64F" w:rsidR="00196B94" w:rsidRPr="003F7BDE" w:rsidRDefault="00196B94" w:rsidP="007C5B5D">
              <w:pPr>
                <w:pStyle w:val="Bibliography"/>
                <w:rPr>
                  <w:rFonts w:ascii="Times New Roman" w:hAnsi="Times New Roman" w:cs="Times New Roman"/>
                </w:rPr>
              </w:pPr>
              <w:r w:rsidRPr="003F7BDE">
                <w:rPr>
                  <w:rFonts w:ascii="Times New Roman" w:hAnsi="Times New Roman" w:cs="Times New Roman"/>
                </w:rPr>
                <w:t>Emmons, R. A., Cheung, C., &amp; Tehrani, K. (1998). Assessing spirituality through personal goals: Implications for research on religion and subjective well-being. </w:t>
              </w:r>
              <w:r w:rsidR="00B82050">
                <w:rPr>
                  <w:rFonts w:ascii="Times New Roman" w:hAnsi="Times New Roman" w:cs="Times New Roman"/>
                  <w:i/>
                  <w:iCs/>
                </w:rPr>
                <w:t>Social Indicators R</w:t>
              </w:r>
              <w:r w:rsidRPr="003F7BDE">
                <w:rPr>
                  <w:rFonts w:ascii="Times New Roman" w:hAnsi="Times New Roman" w:cs="Times New Roman"/>
                  <w:i/>
                  <w:iCs/>
                </w:rPr>
                <w:t>esearch</w:t>
              </w:r>
              <w:r w:rsidRPr="003F7BDE">
                <w:rPr>
                  <w:rFonts w:ascii="Times New Roman" w:hAnsi="Times New Roman" w:cs="Times New Roman"/>
                </w:rPr>
                <w:t>, </w:t>
              </w:r>
              <w:r w:rsidRPr="003F7BDE">
                <w:rPr>
                  <w:rFonts w:ascii="Times New Roman" w:hAnsi="Times New Roman" w:cs="Times New Roman"/>
                  <w:i/>
                  <w:iCs/>
                </w:rPr>
                <w:t>45</w:t>
              </w:r>
              <w:r w:rsidRPr="003F7BDE">
                <w:rPr>
                  <w:rFonts w:ascii="Times New Roman" w:hAnsi="Times New Roman" w:cs="Times New Roman"/>
                </w:rPr>
                <w:t>(1-3), 391-422.</w:t>
              </w:r>
              <w:r w:rsidR="00B82050">
                <w:rPr>
                  <w:rFonts w:ascii="Times New Roman" w:hAnsi="Times New Roman" w:cs="Times New Roman"/>
                </w:rPr>
                <w:t xml:space="preserve"> doi: </w:t>
              </w:r>
              <w:r w:rsidR="00B82050" w:rsidRPr="00B82050">
                <w:rPr>
                  <w:rFonts w:ascii="Times New Roman" w:hAnsi="Times New Roman" w:cs="Times New Roman"/>
                </w:rPr>
                <w:t>10.1023/A:1006926720976</w:t>
              </w:r>
            </w:p>
            <w:p w14:paraId="6E72E664" w14:textId="77777777" w:rsidR="00230B5F" w:rsidRPr="000A1B1C" w:rsidRDefault="003E10A2" w:rsidP="00230B5F">
              <w:pPr>
                <w:pStyle w:val="Bibliography"/>
                <w:rPr>
                  <w:rFonts w:ascii="Times New Roman" w:hAnsi="Times New Roman" w:cs="Times New Roman"/>
                </w:rPr>
              </w:pPr>
              <w:r w:rsidRPr="00230B5F">
                <w:rPr>
                  <w:rFonts w:ascii="Times New Roman" w:hAnsi="Times New Roman" w:cs="Times New Roman"/>
                </w:rPr>
                <w:t>Frankl, V. E. (1985). </w:t>
              </w:r>
              <w:r w:rsidRPr="00230B5F">
                <w:rPr>
                  <w:rFonts w:ascii="Times New Roman" w:hAnsi="Times New Roman" w:cs="Times New Roman"/>
                  <w:i/>
                  <w:iCs/>
                </w:rPr>
                <w:t>Man's search for meaning</w:t>
              </w:r>
              <w:r w:rsidRPr="00230B5F">
                <w:rPr>
                  <w:rFonts w:ascii="Times New Roman" w:hAnsi="Times New Roman" w:cs="Times New Roman"/>
                </w:rPr>
                <w:t xml:space="preserve">. </w:t>
              </w:r>
              <w:r w:rsidR="00B82050" w:rsidRPr="00F272FD">
                <w:rPr>
                  <w:rFonts w:ascii="Times New Roman" w:hAnsi="Times New Roman" w:cs="Times New Roman"/>
                </w:rPr>
                <w:t xml:space="preserve">New York, NY: </w:t>
              </w:r>
              <w:r w:rsidRPr="000A1B1C">
                <w:rPr>
                  <w:rFonts w:ascii="Times New Roman" w:hAnsi="Times New Roman" w:cs="Times New Roman"/>
                </w:rPr>
                <w:t>Simon and Schuster.</w:t>
              </w:r>
            </w:p>
            <w:p w14:paraId="04E4B0A5" w14:textId="3231D3A9" w:rsidR="00230B5F" w:rsidRPr="00230B5F" w:rsidRDefault="00230B5F" w:rsidP="00230B5F">
              <w:pPr>
                <w:pStyle w:val="Bibliography"/>
                <w:rPr>
                  <w:rFonts w:ascii="Times New Roman" w:hAnsi="Times New Roman" w:cs="Times New Roman"/>
                </w:rPr>
              </w:pPr>
              <w:r w:rsidRPr="00230B5F">
                <w:rPr>
                  <w:rFonts w:ascii="Times New Roman" w:hAnsi="Times New Roman" w:cs="Times New Roman"/>
                </w:rPr>
                <w:t>Frankl, V. E. (1986). </w:t>
              </w:r>
              <w:r w:rsidRPr="00230B5F">
                <w:rPr>
                  <w:rFonts w:ascii="Times New Roman" w:hAnsi="Times New Roman" w:cs="Times New Roman"/>
                  <w:i/>
                  <w:iCs/>
                </w:rPr>
                <w:t>The doctor and the soul: From psychotherapy to logotherapy</w:t>
              </w:r>
              <w:r w:rsidRPr="00230B5F">
                <w:rPr>
                  <w:rFonts w:ascii="Times New Roman" w:hAnsi="Times New Roman" w:cs="Times New Roman"/>
                </w:rPr>
                <w:t>. New York, NY: Vintage.</w:t>
              </w:r>
            </w:p>
            <w:p w14:paraId="207FDBB9" w14:textId="01D021D7" w:rsidR="008C1B0D" w:rsidRPr="008C1B0D" w:rsidRDefault="008C1B0D" w:rsidP="008C1B0D">
              <w:pPr>
                <w:pStyle w:val="Bibliography"/>
                <w:rPr>
                  <w:rFonts w:ascii="Times New Roman" w:hAnsi="Times New Roman" w:cs="Times New Roman"/>
                </w:rPr>
              </w:pPr>
              <w:r w:rsidRPr="008C1B0D">
                <w:rPr>
                  <w:rFonts w:ascii="Times New Roman" w:hAnsi="Times New Roman" w:cs="Times New Roman"/>
                  <w:color w:val="000000"/>
                </w:rPr>
                <w:t>Fincham, F. D., Lambert, N. M., &amp; Beach, S. R. H. (2010). Faith and unfaithfulness: Can praying for your partner reduce infidelity? Journal of Personality and Social Psychology, 99(4), 649–659. doi:10.1037/a0019628</w:t>
              </w:r>
            </w:p>
            <w:p w14:paraId="04984210" w14:textId="7684B40E" w:rsidR="00947381" w:rsidRDefault="00947381" w:rsidP="007C5B5D">
              <w:pPr>
                <w:pStyle w:val="Bibliography"/>
                <w:rPr>
                  <w:rFonts w:ascii="Times New Roman" w:hAnsi="Times New Roman" w:cs="Times New Roman"/>
                </w:rPr>
              </w:pPr>
              <w:r>
                <w:rPr>
                  <w:rFonts w:ascii="Times New Roman" w:hAnsi="Times New Roman" w:cs="Times New Roman"/>
                </w:rPr>
                <w:t xml:space="preserve">Geertz, C. </w:t>
              </w:r>
              <w:r w:rsidR="00FB70A5" w:rsidRPr="003F7BDE">
                <w:rPr>
                  <w:rFonts w:ascii="Times New Roman" w:hAnsi="Times New Roman" w:cs="Times New Roman"/>
                </w:rPr>
                <w:t xml:space="preserve">(1966). </w:t>
              </w:r>
              <w:r w:rsidR="00FB70A5" w:rsidRPr="00B82050">
                <w:rPr>
                  <w:rFonts w:ascii="Times New Roman" w:hAnsi="Times New Roman" w:cs="Times New Roman"/>
                  <w:i/>
                </w:rPr>
                <w:t>Religion as a cultural system.</w:t>
              </w:r>
              <w:r w:rsidR="00B82050">
                <w:rPr>
                  <w:rFonts w:ascii="Times New Roman" w:hAnsi="Times New Roman" w:cs="Times New Roman"/>
                </w:rPr>
                <w:t xml:space="preserve"> </w:t>
              </w:r>
              <w:r w:rsidRPr="00947381">
                <w:rPr>
                  <w:rFonts w:ascii="Times New Roman" w:hAnsi="Times New Roman" w:cs="Times New Roman"/>
                </w:rPr>
                <w:t xml:space="preserve">In M. Banton (Ed.), </w:t>
              </w:r>
              <w:r w:rsidRPr="00947381">
                <w:rPr>
                  <w:rFonts w:ascii="Times New Roman" w:hAnsi="Times New Roman" w:cs="Times New Roman"/>
                  <w:i/>
                </w:rPr>
                <w:t xml:space="preserve">Anthropological Approaches to the Study of Religion </w:t>
              </w:r>
              <w:r w:rsidRPr="00947381">
                <w:rPr>
                  <w:rFonts w:ascii="Times New Roman" w:hAnsi="Times New Roman" w:cs="Times New Roman"/>
                </w:rPr>
                <w:t>(pp. 1–46). London: Tavistock</w:t>
              </w:r>
              <w:r>
                <w:rPr>
                  <w:rFonts w:ascii="Times New Roman" w:hAnsi="Times New Roman" w:cs="Times New Roman"/>
                </w:rPr>
                <w:t>.</w:t>
              </w:r>
              <w:r w:rsidRPr="00947381">
                <w:rPr>
                  <w:rFonts w:ascii="Times New Roman" w:hAnsi="Times New Roman" w:cs="Times New Roman"/>
                </w:rPr>
                <w:t xml:space="preserve"> </w:t>
              </w:r>
            </w:p>
            <w:p w14:paraId="2A442941" w14:textId="602B1349" w:rsidR="003E10A2" w:rsidRPr="003F7BDE" w:rsidRDefault="003E10A2" w:rsidP="007C5B5D">
              <w:pPr>
                <w:pStyle w:val="Bibliography"/>
                <w:rPr>
                  <w:rFonts w:ascii="Times New Roman" w:hAnsi="Times New Roman" w:cs="Times New Roman"/>
                </w:rPr>
              </w:pPr>
              <w:r w:rsidRPr="003F7BDE">
                <w:rPr>
                  <w:rFonts w:ascii="Times New Roman" w:hAnsi="Times New Roman" w:cs="Times New Roman"/>
                </w:rPr>
                <w:t>Gillani, N. B., &amp; Smith, J. C. (2001). Zen meditation and ABC relaxation theory: An exploration of relaxation states, beliefs, dispositions, and motivations. </w:t>
              </w:r>
              <w:r w:rsidRPr="003F7BDE">
                <w:rPr>
                  <w:rFonts w:ascii="Times New Roman" w:hAnsi="Times New Roman" w:cs="Times New Roman"/>
                  <w:i/>
                  <w:iCs/>
                </w:rPr>
                <w:t>Journal of Clinical Psychology</w:t>
              </w:r>
              <w:r w:rsidRPr="003F7BDE">
                <w:rPr>
                  <w:rFonts w:ascii="Times New Roman" w:hAnsi="Times New Roman" w:cs="Times New Roman"/>
                </w:rPr>
                <w:t>, </w:t>
              </w:r>
              <w:r w:rsidRPr="003F7BDE">
                <w:rPr>
                  <w:rFonts w:ascii="Times New Roman" w:hAnsi="Times New Roman" w:cs="Times New Roman"/>
                  <w:i/>
                  <w:iCs/>
                </w:rPr>
                <w:t>57</w:t>
              </w:r>
              <w:r w:rsidRPr="003F7BDE">
                <w:rPr>
                  <w:rFonts w:ascii="Times New Roman" w:hAnsi="Times New Roman" w:cs="Times New Roman"/>
                </w:rPr>
                <w:t>(6), 839-846.</w:t>
              </w:r>
              <w:r w:rsidR="00C8548B">
                <w:rPr>
                  <w:rFonts w:ascii="Times New Roman" w:hAnsi="Times New Roman" w:cs="Times New Roman"/>
                </w:rPr>
                <w:t xml:space="preserve">  </w:t>
              </w:r>
              <w:r w:rsidR="00C8548B" w:rsidRPr="00C8548B">
                <w:rPr>
                  <w:rFonts w:ascii="Times New Roman" w:hAnsi="Times New Roman" w:cs="Times New Roman"/>
                </w:rPr>
                <w:t>doi:10.1002/jclp.1053</w:t>
              </w:r>
            </w:p>
            <w:p w14:paraId="7631774B" w14:textId="3E48F3E6" w:rsidR="006E038D" w:rsidRPr="003F7BDE" w:rsidRDefault="004E1C88" w:rsidP="007C5B5D">
              <w:pPr>
                <w:pStyle w:val="Bibliography"/>
                <w:rPr>
                  <w:rFonts w:ascii="Times New Roman" w:hAnsi="Times New Roman" w:cs="Times New Roman"/>
                </w:rPr>
              </w:pPr>
              <w:r w:rsidRPr="003F7BDE">
                <w:rPr>
                  <w:rFonts w:ascii="Times New Roman" w:hAnsi="Times New Roman" w:cs="Times New Roman"/>
                </w:rPr>
                <w:t>Greenberg, D., &amp; Huppert, J. D. (2010). Scrupulosity: A unique subtype of obsessive-compulsive disorder. </w:t>
              </w:r>
              <w:r w:rsidRPr="003F7BDE">
                <w:rPr>
                  <w:rFonts w:ascii="Times New Roman" w:hAnsi="Times New Roman" w:cs="Times New Roman"/>
                  <w:i/>
                  <w:iCs/>
                </w:rPr>
                <w:t>Current Psychiatry Reports</w:t>
              </w:r>
              <w:r w:rsidRPr="003F7BDE">
                <w:rPr>
                  <w:rFonts w:ascii="Times New Roman" w:hAnsi="Times New Roman" w:cs="Times New Roman"/>
                </w:rPr>
                <w:t>, </w:t>
              </w:r>
              <w:r w:rsidRPr="003F7BDE">
                <w:rPr>
                  <w:rFonts w:ascii="Times New Roman" w:hAnsi="Times New Roman" w:cs="Times New Roman"/>
                  <w:i/>
                  <w:iCs/>
                </w:rPr>
                <w:t>12</w:t>
              </w:r>
              <w:r w:rsidRPr="003F7BDE">
                <w:rPr>
                  <w:rFonts w:ascii="Times New Roman" w:hAnsi="Times New Roman" w:cs="Times New Roman"/>
                </w:rPr>
                <w:t>(4), 282-289.</w:t>
              </w:r>
              <w:r w:rsidR="00C8548B">
                <w:rPr>
                  <w:rFonts w:ascii="Times New Roman" w:hAnsi="Times New Roman" w:cs="Times New Roman"/>
                </w:rPr>
                <w:t xml:space="preserve"> doi: </w:t>
              </w:r>
              <w:r w:rsidR="00C8548B" w:rsidRPr="00C8548B">
                <w:rPr>
                  <w:rFonts w:ascii="Times New Roman" w:hAnsi="Times New Roman" w:cs="Times New Roman"/>
                </w:rPr>
                <w:t>10.1007/s11920-010-0127-5</w:t>
              </w:r>
            </w:p>
            <w:p w14:paraId="5883A176" w14:textId="06B01DD5" w:rsidR="006E038D" w:rsidRPr="003F7BDE" w:rsidRDefault="006E038D" w:rsidP="007C5B5D">
              <w:pPr>
                <w:pStyle w:val="Bibliography"/>
                <w:rPr>
                  <w:rFonts w:ascii="Times New Roman" w:hAnsi="Times New Roman" w:cs="Times New Roman"/>
                </w:rPr>
              </w:pPr>
              <w:r w:rsidRPr="003F7BDE">
                <w:rPr>
                  <w:rFonts w:ascii="Times New Roman" w:hAnsi="Times New Roman" w:cs="Times New Roman"/>
                </w:rPr>
                <w:t>Greeson, J. M., Webber, D. M., Smoski, M. J., Brantley, J. G., Ekblad, A. G., Suarez, E. C., &amp; Wolever, R. Q. (2011). Changes in spirituality partly explain health-related quality of life outcomes after Mindfulness-Based Stress Reduction. </w:t>
              </w:r>
              <w:r w:rsidRPr="003F7BDE">
                <w:rPr>
                  <w:rFonts w:ascii="Times New Roman" w:hAnsi="Times New Roman" w:cs="Times New Roman"/>
                  <w:i/>
                  <w:iCs/>
                </w:rPr>
                <w:t xml:space="preserve">Journal of </w:t>
              </w:r>
              <w:r w:rsidR="00151FCF">
                <w:rPr>
                  <w:rFonts w:ascii="Times New Roman" w:hAnsi="Times New Roman" w:cs="Times New Roman"/>
                  <w:i/>
                  <w:iCs/>
                </w:rPr>
                <w:t>B</w:t>
              </w:r>
              <w:r w:rsidRPr="003F7BDE">
                <w:rPr>
                  <w:rFonts w:ascii="Times New Roman" w:hAnsi="Times New Roman" w:cs="Times New Roman"/>
                  <w:i/>
                  <w:iCs/>
                </w:rPr>
                <w:t xml:space="preserve">ehavioral </w:t>
              </w:r>
              <w:r w:rsidR="00151FCF">
                <w:rPr>
                  <w:rFonts w:ascii="Times New Roman" w:hAnsi="Times New Roman" w:cs="Times New Roman"/>
                  <w:i/>
                  <w:iCs/>
                </w:rPr>
                <w:t>M</w:t>
              </w:r>
              <w:r w:rsidRPr="003F7BDE">
                <w:rPr>
                  <w:rFonts w:ascii="Times New Roman" w:hAnsi="Times New Roman" w:cs="Times New Roman"/>
                  <w:i/>
                  <w:iCs/>
                </w:rPr>
                <w:t>edicine</w:t>
              </w:r>
              <w:r w:rsidRPr="003F7BDE">
                <w:rPr>
                  <w:rFonts w:ascii="Times New Roman" w:hAnsi="Times New Roman" w:cs="Times New Roman"/>
                </w:rPr>
                <w:t>, </w:t>
              </w:r>
              <w:r w:rsidRPr="003F7BDE">
                <w:rPr>
                  <w:rFonts w:ascii="Times New Roman" w:hAnsi="Times New Roman" w:cs="Times New Roman"/>
                  <w:i/>
                  <w:iCs/>
                </w:rPr>
                <w:t>34</w:t>
              </w:r>
              <w:r w:rsidRPr="003F7BDE">
                <w:rPr>
                  <w:rFonts w:ascii="Times New Roman" w:hAnsi="Times New Roman" w:cs="Times New Roman"/>
                </w:rPr>
                <w:t>(6), 508-518.</w:t>
              </w:r>
              <w:r w:rsidR="00C8548B">
                <w:rPr>
                  <w:rFonts w:ascii="Times New Roman" w:hAnsi="Times New Roman" w:cs="Times New Roman"/>
                </w:rPr>
                <w:t xml:space="preserve"> doi: </w:t>
              </w:r>
              <w:r w:rsidR="00C8548B" w:rsidRPr="00C8548B">
                <w:rPr>
                  <w:rFonts w:ascii="Times New Roman" w:hAnsi="Times New Roman" w:cs="Times New Roman"/>
                </w:rPr>
                <w:t>10.1007/s10865-011-9332-x</w:t>
              </w:r>
            </w:p>
            <w:p w14:paraId="069CB398" w14:textId="509D4CDF" w:rsidR="00CA5EFD" w:rsidRDefault="00CA5EFD" w:rsidP="007C5B5D">
              <w:pPr>
                <w:pStyle w:val="Bibliography"/>
                <w:rPr>
                  <w:rFonts w:ascii="Times New Roman" w:hAnsi="Times New Roman" w:cs="Times New Roman"/>
                </w:rPr>
              </w:pPr>
              <w:r w:rsidRPr="00CA5EFD">
                <w:rPr>
                  <w:rFonts w:ascii="Times New Roman" w:hAnsi="Times New Roman" w:cs="Times New Roman"/>
                </w:rPr>
                <w:lastRenderedPageBreak/>
                <w:t>Hawley, A. R., &amp; Mahoney, A. (2013). Romantic breakup as a sacred loss and desecration among Christians</w:t>
              </w:r>
              <w:r>
                <w:rPr>
                  <w:rFonts w:ascii="Times New Roman" w:hAnsi="Times New Roman" w:cs="Times New Roman"/>
                </w:rPr>
                <w:t xml:space="preserve"> </w:t>
              </w:r>
              <w:r w:rsidRPr="00CA5EFD">
                <w:rPr>
                  <w:rFonts w:ascii="Times New Roman" w:hAnsi="Times New Roman" w:cs="Times New Roman"/>
                </w:rPr>
                <w:t xml:space="preserve">at a state university. </w:t>
              </w:r>
              <w:r w:rsidRPr="00CA5EFD">
                <w:rPr>
                  <w:rFonts w:ascii="Times New Roman" w:hAnsi="Times New Roman" w:cs="Times New Roman"/>
                  <w:i/>
                </w:rPr>
                <w:t>Journal of Psychology and Christianity, 32</w:t>
              </w:r>
              <w:r w:rsidRPr="00CA5EFD">
                <w:rPr>
                  <w:rFonts w:ascii="Times New Roman" w:hAnsi="Times New Roman" w:cs="Times New Roman"/>
                </w:rPr>
                <w:t>(3), 245–260.</w:t>
              </w:r>
            </w:p>
            <w:p w14:paraId="20A1F0A5" w14:textId="2DB34913" w:rsidR="00A9024A" w:rsidRPr="003F7BDE" w:rsidRDefault="00A9024A" w:rsidP="007C5B5D">
              <w:pPr>
                <w:pStyle w:val="Bibliography"/>
                <w:rPr>
                  <w:rFonts w:ascii="Times New Roman" w:hAnsi="Times New Roman" w:cs="Times New Roman"/>
                </w:rPr>
              </w:pPr>
              <w:r w:rsidRPr="003F7BDE">
                <w:rPr>
                  <w:rFonts w:ascii="Times New Roman" w:hAnsi="Times New Roman" w:cs="Times New Roman"/>
                </w:rPr>
                <w:t xml:space="preserve">Hernandez, K. M., Mahoney, A., &amp; Pargament, K. I. (2011). Sanctification of sexuality: Implications for newlyweds’ marital and sexual quality. Journal of Family Psychology, 25(5), </w:t>
              </w:r>
              <w:r w:rsidR="00C8548B">
                <w:rPr>
                  <w:rFonts w:ascii="Times New Roman" w:hAnsi="Times New Roman" w:cs="Times New Roman"/>
                </w:rPr>
                <w:t xml:space="preserve">775–780. doi: 10.1037/a0025103 </w:t>
              </w:r>
            </w:p>
            <w:p w14:paraId="0A771BB1" w14:textId="246B873E" w:rsidR="005315D6" w:rsidRPr="003F7BDE" w:rsidRDefault="00C8062E" w:rsidP="007C5B5D">
              <w:pPr>
                <w:pStyle w:val="Bibliography"/>
                <w:rPr>
                  <w:rFonts w:ascii="Times New Roman" w:hAnsi="Times New Roman" w:cs="Times New Roman"/>
                </w:rPr>
              </w:pPr>
              <w:r w:rsidRPr="003F7BDE">
                <w:rPr>
                  <w:rFonts w:ascii="Times New Roman" w:hAnsi="Times New Roman" w:cs="Times New Roman"/>
                </w:rPr>
                <w:t>Hofmann, S. G., Sawyer, A. T., Witt, A. A., &amp; Oh, D. (2010). The effect of mindfulness-based therapy on anxiety and depression: A meta-analytic review. </w:t>
              </w:r>
              <w:r w:rsidR="00C8548B">
                <w:rPr>
                  <w:rFonts w:ascii="Times New Roman" w:hAnsi="Times New Roman" w:cs="Times New Roman"/>
                  <w:i/>
                  <w:iCs/>
                </w:rPr>
                <w:t>Journal of Consulting and Clinical P</w:t>
              </w:r>
              <w:r w:rsidRPr="003F7BDE">
                <w:rPr>
                  <w:rFonts w:ascii="Times New Roman" w:hAnsi="Times New Roman" w:cs="Times New Roman"/>
                  <w:i/>
                  <w:iCs/>
                </w:rPr>
                <w:t>sychology</w:t>
              </w:r>
              <w:r w:rsidRPr="003F7BDE">
                <w:rPr>
                  <w:rFonts w:ascii="Times New Roman" w:hAnsi="Times New Roman" w:cs="Times New Roman"/>
                </w:rPr>
                <w:t>, </w:t>
              </w:r>
              <w:r w:rsidRPr="003F7BDE">
                <w:rPr>
                  <w:rFonts w:ascii="Times New Roman" w:hAnsi="Times New Roman" w:cs="Times New Roman"/>
                  <w:i/>
                  <w:iCs/>
                </w:rPr>
                <w:t>78</w:t>
              </w:r>
              <w:r w:rsidRPr="003F7BDE">
                <w:rPr>
                  <w:rFonts w:ascii="Times New Roman" w:hAnsi="Times New Roman" w:cs="Times New Roman"/>
                </w:rPr>
                <w:t>(2), 169.</w:t>
              </w:r>
              <w:r w:rsidR="00C8548B">
                <w:rPr>
                  <w:rFonts w:ascii="Times New Roman" w:hAnsi="Times New Roman" w:cs="Times New Roman"/>
                </w:rPr>
                <w:t xml:space="preserve"> doi: </w:t>
              </w:r>
              <w:r w:rsidR="00C8548B" w:rsidRPr="00C8548B">
                <w:rPr>
                  <w:rFonts w:ascii="Times New Roman" w:hAnsi="Times New Roman" w:cs="Times New Roman"/>
                </w:rPr>
                <w:t>10.1037/a0018555</w:t>
              </w:r>
            </w:p>
            <w:p w14:paraId="58E41821" w14:textId="77777777" w:rsidR="00187204" w:rsidRPr="003F7BDE" w:rsidRDefault="00187204" w:rsidP="007C5B5D">
              <w:pPr>
                <w:ind w:left="720" w:hanging="720"/>
                <w:rPr>
                  <w:rFonts w:ascii="Times New Roman" w:hAnsi="Times New Roman" w:cs="Times New Roman"/>
                </w:rPr>
              </w:pPr>
              <w:r w:rsidRPr="003F7BDE">
                <w:rPr>
                  <w:rFonts w:ascii="Times New Roman" w:hAnsi="Times New Roman" w:cs="Times New Roman"/>
                </w:rPr>
                <w:t>Homan, K., &amp; Boyatzis, C. (2009). Body image in older adults: Links with religion and gender.</w:t>
              </w:r>
              <w:r w:rsidRPr="003F7BDE">
                <w:rPr>
                  <w:rFonts w:ascii="Times New Roman" w:hAnsi="Times New Roman" w:cs="Times New Roman"/>
                  <w:i/>
                  <w:iCs/>
                </w:rPr>
                <w:t> Journal of Adult Development, 16</w:t>
              </w:r>
              <w:r w:rsidRPr="003F7BDE">
                <w:rPr>
                  <w:rFonts w:ascii="Times New Roman" w:hAnsi="Times New Roman" w:cs="Times New Roman"/>
                </w:rPr>
                <w:t>(4), 230-238. doi:10.1007/s10804-009-9069-8</w:t>
              </w:r>
            </w:p>
            <w:p w14:paraId="3A5DBD85" w14:textId="46EEDFB3" w:rsidR="00187204" w:rsidRPr="003F7BDE" w:rsidRDefault="00187204" w:rsidP="007C5B5D">
              <w:pPr>
                <w:tabs>
                  <w:tab w:val="left" w:pos="507"/>
                </w:tabs>
                <w:ind w:left="720" w:hanging="720"/>
                <w:rPr>
                  <w:rFonts w:ascii="Times New Roman" w:hAnsi="Times New Roman" w:cs="Times New Roman"/>
                </w:rPr>
              </w:pPr>
              <w:r w:rsidRPr="003F7BDE">
                <w:rPr>
                  <w:rFonts w:ascii="Times New Roman" w:hAnsi="Times New Roman" w:cs="Times New Roman"/>
                </w:rPr>
                <w:t>Homan, K. J., &amp; Boyatzis, C. J. (2010). Religiosity, sense of meaning, and health behavior in older adults.</w:t>
              </w:r>
              <w:r w:rsidRPr="003F7BDE">
                <w:rPr>
                  <w:rFonts w:ascii="Times New Roman" w:hAnsi="Times New Roman" w:cs="Times New Roman"/>
                  <w:i/>
                  <w:iCs/>
                </w:rPr>
                <w:t> International Journal for the Psychology of Religion, 20</w:t>
              </w:r>
              <w:r w:rsidRPr="003F7BDE">
                <w:rPr>
                  <w:rFonts w:ascii="Times New Roman" w:hAnsi="Times New Roman" w:cs="Times New Roman"/>
                </w:rPr>
                <w:t>(3), 173-186. doi:10.1080/10508619.2010.481225</w:t>
              </w:r>
            </w:p>
            <w:p w14:paraId="7A6178A1" w14:textId="77777777" w:rsidR="00187204" w:rsidRPr="003F7BDE" w:rsidRDefault="00187204" w:rsidP="007C5B5D">
              <w:pPr>
                <w:tabs>
                  <w:tab w:val="left" w:pos="507"/>
                </w:tabs>
                <w:ind w:left="720" w:hanging="720"/>
                <w:rPr>
                  <w:rFonts w:ascii="Times New Roman" w:hAnsi="Times New Roman" w:cs="Times New Roman"/>
                </w:rPr>
              </w:pPr>
              <w:r w:rsidRPr="003F7BDE">
                <w:rPr>
                  <w:rFonts w:ascii="Times New Roman" w:hAnsi="Times New Roman" w:cs="Times New Roman"/>
                </w:rPr>
                <w:t>Jacobson, H., Hall, M., &amp; Anderson, T. (2013). Theology and the body: Sanctification and bodily experiences.</w:t>
              </w:r>
              <w:r w:rsidRPr="003F7BDE">
                <w:rPr>
                  <w:rFonts w:ascii="Times New Roman" w:hAnsi="Times New Roman" w:cs="Times New Roman"/>
                  <w:i/>
                  <w:iCs/>
                </w:rPr>
                <w:t> Psychology of Religion and Spirituality, 5</w:t>
              </w:r>
              <w:r w:rsidRPr="003F7BDE">
                <w:rPr>
                  <w:rFonts w:ascii="Times New Roman" w:hAnsi="Times New Roman" w:cs="Times New Roman"/>
                </w:rPr>
                <w:t>(1), 41-50. doi:10.1037/a0028042</w:t>
              </w:r>
            </w:p>
            <w:p w14:paraId="69690BB4" w14:textId="26DDFCAA" w:rsidR="008C129F" w:rsidRPr="008C129F" w:rsidRDefault="008C129F" w:rsidP="007C5B5D">
              <w:pPr>
                <w:tabs>
                  <w:tab w:val="left" w:pos="507"/>
                </w:tabs>
                <w:ind w:left="504" w:hanging="504"/>
                <w:rPr>
                  <w:rFonts w:ascii="Times New Roman" w:hAnsi="Times New Roman" w:cs="Times New Roman"/>
                </w:rPr>
              </w:pPr>
              <w:r>
                <w:rPr>
                  <w:rFonts w:ascii="Times New Roman" w:hAnsi="Times New Roman" w:cs="Times New Roman"/>
                </w:rPr>
                <w:t xml:space="preserve">Jung, C. G. (1969). </w:t>
              </w:r>
              <w:r>
                <w:rPr>
                  <w:rFonts w:ascii="Times New Roman" w:hAnsi="Times New Roman" w:cs="Times New Roman"/>
                  <w:i/>
                </w:rPr>
                <w:t xml:space="preserve">Psychology and religion: West and </w:t>
              </w:r>
              <w:r w:rsidR="00C8548B">
                <w:rPr>
                  <w:rFonts w:ascii="Times New Roman" w:hAnsi="Times New Roman" w:cs="Times New Roman"/>
                  <w:i/>
                </w:rPr>
                <w:t>e</w:t>
              </w:r>
              <w:r>
                <w:rPr>
                  <w:rFonts w:ascii="Times New Roman" w:hAnsi="Times New Roman" w:cs="Times New Roman"/>
                  <w:i/>
                </w:rPr>
                <w:t xml:space="preserve">ast </w:t>
              </w:r>
              <w:r>
                <w:rPr>
                  <w:rFonts w:ascii="Times New Roman" w:hAnsi="Times New Roman" w:cs="Times New Roman"/>
                </w:rPr>
                <w:t>(2</w:t>
              </w:r>
              <w:r w:rsidRPr="008C129F">
                <w:rPr>
                  <w:rFonts w:ascii="Times New Roman" w:hAnsi="Times New Roman" w:cs="Times New Roman"/>
                  <w:vertAlign w:val="superscript"/>
                </w:rPr>
                <w:t>nd</w:t>
              </w:r>
              <w:r>
                <w:rPr>
                  <w:rFonts w:ascii="Times New Roman" w:hAnsi="Times New Roman" w:cs="Times New Roman"/>
                </w:rPr>
                <w:t xml:space="preserve"> </w:t>
              </w:r>
              <w:r w:rsidR="00C8548B">
                <w:rPr>
                  <w:rFonts w:ascii="Times New Roman" w:hAnsi="Times New Roman" w:cs="Times New Roman"/>
                </w:rPr>
                <w:t>e</w:t>
              </w:r>
              <w:r>
                <w:rPr>
                  <w:rFonts w:ascii="Times New Roman" w:hAnsi="Times New Roman" w:cs="Times New Roman"/>
                </w:rPr>
                <w:t>d.). New York, NY: Routledge/Princeton University Press.</w:t>
              </w:r>
            </w:p>
            <w:p w14:paraId="39CD1545" w14:textId="4C613BD2" w:rsidR="00CA5EFD" w:rsidRDefault="00CA5EFD" w:rsidP="007C5B5D">
              <w:pPr>
                <w:tabs>
                  <w:tab w:val="left" w:pos="507"/>
                </w:tabs>
                <w:ind w:left="504" w:hanging="504"/>
                <w:rPr>
                  <w:rFonts w:ascii="Times New Roman" w:hAnsi="Times New Roman" w:cs="Times New Roman"/>
                </w:rPr>
              </w:pPr>
              <w:r w:rsidRPr="00CA5EFD">
                <w:rPr>
                  <w:rFonts w:ascii="Times New Roman" w:hAnsi="Times New Roman" w:cs="Times New Roman"/>
                </w:rPr>
                <w:t>Krumrei, E. J., Mahoney, A., &amp; Pargament, K. I. (2009). Divorce and the divine: The role of spirituality in</w:t>
              </w:r>
              <w:r>
                <w:rPr>
                  <w:rFonts w:ascii="Times New Roman" w:hAnsi="Times New Roman" w:cs="Times New Roman"/>
                </w:rPr>
                <w:t xml:space="preserve"> </w:t>
              </w:r>
              <w:r w:rsidRPr="00CA5EFD">
                <w:rPr>
                  <w:rFonts w:ascii="Times New Roman" w:hAnsi="Times New Roman" w:cs="Times New Roman"/>
                </w:rPr>
                <w:t xml:space="preserve">adjustment to divorce. </w:t>
              </w:r>
              <w:r w:rsidRPr="00C8548B">
                <w:rPr>
                  <w:rFonts w:ascii="Times New Roman" w:hAnsi="Times New Roman" w:cs="Times New Roman"/>
                  <w:i/>
                </w:rPr>
                <w:t>Journal of Marriage and Family, 71</w:t>
              </w:r>
              <w:r w:rsidRPr="00CA5EFD">
                <w:rPr>
                  <w:rFonts w:ascii="Times New Roman" w:hAnsi="Times New Roman" w:cs="Times New Roman"/>
                </w:rPr>
                <w:t>(2), 373–383. doi: 10.1111/j.1741-3737.2009.00605.x</w:t>
              </w:r>
            </w:p>
            <w:p w14:paraId="12AA0D04" w14:textId="2859AD81" w:rsidR="00EC6333" w:rsidRPr="003F7BDE" w:rsidRDefault="00EC6333" w:rsidP="007C5B5D">
              <w:pPr>
                <w:tabs>
                  <w:tab w:val="left" w:pos="507"/>
                </w:tabs>
                <w:ind w:left="504" w:hanging="504"/>
                <w:rPr>
                  <w:rFonts w:ascii="Times New Roman" w:hAnsi="Times New Roman" w:cs="Times New Roman"/>
                </w:rPr>
              </w:pPr>
              <w:r w:rsidRPr="003F7BDE">
                <w:rPr>
                  <w:rFonts w:ascii="Times New Roman" w:hAnsi="Times New Roman" w:cs="Times New Roman"/>
                </w:rPr>
                <w:t xml:space="preserve">Kusner, K. G., Mahoney, A., Pargament, K. I., &amp; DeMaris, A. (2014). Sanctification of marriage and spiritual intimacy predicting observed marital interactions across the transition to parenthood. </w:t>
              </w:r>
              <w:r w:rsidRPr="003F7BDE">
                <w:rPr>
                  <w:rFonts w:ascii="Times New Roman" w:hAnsi="Times New Roman" w:cs="Times New Roman"/>
                  <w:i/>
                </w:rPr>
                <w:t>Journal of Family Psychology, 28</w:t>
              </w:r>
              <w:r w:rsidRPr="003F7BDE">
                <w:rPr>
                  <w:rFonts w:ascii="Times New Roman" w:hAnsi="Times New Roman" w:cs="Times New Roman"/>
                </w:rPr>
                <w:t xml:space="preserve">(5), </w:t>
              </w:r>
              <w:r w:rsidR="00C8548B">
                <w:rPr>
                  <w:rFonts w:ascii="Times New Roman" w:hAnsi="Times New Roman" w:cs="Times New Roman"/>
                </w:rPr>
                <w:t xml:space="preserve">604–614. doi: 10.1037/a0036989 </w:t>
              </w:r>
            </w:p>
            <w:p w14:paraId="13313AC6" w14:textId="2B1B62EA" w:rsidR="00CA5EFD" w:rsidRDefault="00EC6333" w:rsidP="007C5B5D">
              <w:pPr>
                <w:tabs>
                  <w:tab w:val="left" w:pos="507"/>
                </w:tabs>
                <w:ind w:left="504" w:hanging="504"/>
                <w:rPr>
                  <w:rFonts w:ascii="Times New Roman" w:hAnsi="Times New Roman" w:cs="Times New Roman"/>
                </w:rPr>
              </w:pPr>
              <w:r w:rsidRPr="003F7BDE">
                <w:rPr>
                  <w:rFonts w:ascii="Times New Roman" w:hAnsi="Times New Roman" w:cs="Times New Roman"/>
                </w:rPr>
                <w:lastRenderedPageBreak/>
                <w:t xml:space="preserve">Lichter, D. T., &amp; Carmalt, J. H. (2009). Religion and marital quality among low-income couples. </w:t>
              </w:r>
              <w:r w:rsidRPr="003F7BDE">
                <w:rPr>
                  <w:rFonts w:ascii="Times New Roman" w:hAnsi="Times New Roman" w:cs="Times New Roman"/>
                  <w:i/>
                </w:rPr>
                <w:t>Social Science Research, 38</w:t>
              </w:r>
              <w:r w:rsidRPr="003F7BDE">
                <w:rPr>
                  <w:rFonts w:ascii="Times New Roman" w:hAnsi="Times New Roman" w:cs="Times New Roman"/>
                </w:rPr>
                <w:t>(1), 168–187. doi: 10.1016/j.ssresearch.2008.07.003</w:t>
              </w:r>
            </w:p>
            <w:p w14:paraId="0155915E" w14:textId="6E565B51" w:rsidR="00826F2A" w:rsidRPr="00826F2A" w:rsidRDefault="00826F2A" w:rsidP="007C5B5D">
              <w:pPr>
                <w:tabs>
                  <w:tab w:val="left" w:pos="507"/>
                </w:tabs>
                <w:ind w:left="504" w:hanging="504"/>
                <w:rPr>
                  <w:rFonts w:ascii="Times New Roman" w:hAnsi="Times New Roman" w:cs="Times New Roman"/>
                  <w:kern w:val="0"/>
                  <w:lang w:eastAsia="en-US"/>
                </w:rPr>
              </w:pPr>
              <w:r w:rsidRPr="00826F2A">
                <w:rPr>
                  <w:rFonts w:ascii="Times New Roman" w:eastAsia="Times New Roman" w:hAnsi="Times New Roman" w:cs="Times New Roman"/>
                  <w:color w:val="222222"/>
                  <w:kern w:val="0"/>
                  <w:shd w:val="clear" w:color="auto" w:fill="FFFFFF"/>
                  <w:lang w:eastAsia="en-US"/>
                </w:rPr>
                <w:t>Mandair, A. P. S. (2013). </w:t>
              </w:r>
              <w:r w:rsidRPr="00826F2A">
                <w:rPr>
                  <w:rFonts w:ascii="Times New Roman" w:eastAsia="Times New Roman" w:hAnsi="Times New Roman" w:cs="Times New Roman"/>
                  <w:i/>
                  <w:iCs/>
                  <w:color w:val="222222"/>
                  <w:kern w:val="0"/>
                  <w:shd w:val="clear" w:color="auto" w:fill="FFFFFF"/>
                  <w:lang w:eastAsia="en-US"/>
                </w:rPr>
                <w:t>Sikhism: A guide for the perplexed</w:t>
              </w:r>
              <w:r w:rsidRPr="00826F2A">
                <w:rPr>
                  <w:rFonts w:ascii="Times New Roman" w:eastAsia="Times New Roman" w:hAnsi="Times New Roman" w:cs="Times New Roman"/>
                  <w:color w:val="222222"/>
                  <w:kern w:val="0"/>
                  <w:shd w:val="clear" w:color="auto" w:fill="FFFFFF"/>
                  <w:lang w:eastAsia="en-US"/>
                </w:rPr>
                <w:t xml:space="preserve">. </w:t>
              </w:r>
              <w:r>
                <w:rPr>
                  <w:rFonts w:ascii="Times New Roman" w:eastAsia="Times New Roman" w:hAnsi="Times New Roman" w:cs="Times New Roman"/>
                  <w:color w:val="222222"/>
                  <w:kern w:val="0"/>
                  <w:shd w:val="clear" w:color="auto" w:fill="FFFFFF"/>
                  <w:lang w:eastAsia="en-US"/>
                </w:rPr>
                <w:t>London, UK: Bloomsbury.</w:t>
              </w:r>
            </w:p>
            <w:p w14:paraId="28507391" w14:textId="2923F1F4" w:rsidR="00CA5EFD" w:rsidRDefault="00CA5EFD" w:rsidP="007C5B5D">
              <w:pPr>
                <w:tabs>
                  <w:tab w:val="left" w:pos="507"/>
                </w:tabs>
                <w:ind w:left="504" w:hanging="504"/>
                <w:rPr>
                  <w:rFonts w:ascii="Times New Roman" w:hAnsi="Times New Roman" w:cs="Times New Roman"/>
                  <w:kern w:val="0"/>
                  <w:lang w:eastAsia="en-US"/>
                </w:rPr>
              </w:pPr>
              <w:r w:rsidRPr="00CA5EFD">
                <w:rPr>
                  <w:rFonts w:ascii="Times New Roman" w:hAnsi="Times New Roman" w:cs="Times New Roman"/>
                  <w:kern w:val="0"/>
                  <w:lang w:eastAsia="en-US"/>
                </w:rPr>
                <w:t xml:space="preserve">Mahoney, A., Ano, G., Lynn, Q., Magyar, G. M., McCarthy, S., Pristas, E., &amp; Wachholtz, A. (2002, August). </w:t>
              </w:r>
              <w:r w:rsidRPr="00CA5EFD">
                <w:rPr>
                  <w:rFonts w:ascii="Times New Roman" w:hAnsi="Times New Roman" w:cs="Times New Roman"/>
                  <w:i/>
                  <w:kern w:val="0"/>
                  <w:lang w:eastAsia="en-US"/>
                </w:rPr>
                <w:t>The devil made them do it? Demonization and desecration in response to the 9/11 Attacks.</w:t>
              </w:r>
              <w:r w:rsidRPr="00CA5EFD">
                <w:rPr>
                  <w:rFonts w:ascii="Times New Roman" w:hAnsi="Times New Roman" w:cs="Times New Roman"/>
                  <w:kern w:val="0"/>
                  <w:lang w:eastAsia="en-US"/>
                </w:rPr>
                <w:t xml:space="preserve"> Paper presented at the annual meeting of the American Psychological Association, Chicago, IL.</w:t>
              </w:r>
            </w:p>
            <w:p w14:paraId="56ABC864" w14:textId="48C0E123" w:rsidR="00BB6F31" w:rsidRPr="00BB6F31" w:rsidRDefault="00BB6F31" w:rsidP="00BB6F31">
              <w:pPr>
                <w:tabs>
                  <w:tab w:val="left" w:pos="507"/>
                </w:tabs>
                <w:ind w:left="504" w:hanging="504"/>
                <w:rPr>
                  <w:rFonts w:ascii="Times New Roman" w:hAnsi="Times New Roman" w:cs="Times New Roman"/>
                </w:rPr>
              </w:pPr>
              <w:r w:rsidRPr="003F7BDE">
                <w:rPr>
                  <w:rFonts w:ascii="Times New Roman" w:hAnsi="Times New Roman" w:cs="Times New Roman"/>
                </w:rPr>
                <w:t xml:space="preserve">Mahoney, A., Carels, R. A., Pargament, K. I., Wachholtz, A., Edwards Leeper, L., Kaplar, M., &amp; Frutchey, R. (2005). </w:t>
              </w:r>
              <w:r>
                <w:rPr>
                  <w:rFonts w:ascii="Times New Roman" w:hAnsi="Times New Roman" w:cs="Times New Roman"/>
                </w:rPr>
                <w:t>T</w:t>
              </w:r>
              <w:r w:rsidRPr="003F7BDE">
                <w:rPr>
                  <w:rFonts w:ascii="Times New Roman" w:hAnsi="Times New Roman" w:cs="Times New Roman"/>
                </w:rPr>
                <w:t>he sanctification of the body and behavioral health patterns of college students.</w:t>
              </w:r>
              <w:r w:rsidRPr="003F7BDE">
                <w:rPr>
                  <w:rFonts w:ascii="Times New Roman" w:hAnsi="Times New Roman" w:cs="Times New Roman"/>
                  <w:i/>
                  <w:iCs/>
                </w:rPr>
                <w:t> International Journal for the Psychology of Religion, 15</w:t>
              </w:r>
              <w:r w:rsidRPr="003F7BDE">
                <w:rPr>
                  <w:rFonts w:ascii="Times New Roman" w:hAnsi="Times New Roman" w:cs="Times New Roman"/>
                </w:rPr>
                <w:t>(3), 221-238. doi:10.1207/s15327582ijpr1503_3</w:t>
              </w:r>
            </w:p>
            <w:p w14:paraId="4AADA133" w14:textId="4004DB62" w:rsidR="00332FEC" w:rsidRPr="003F7BDE" w:rsidRDefault="00332FEC" w:rsidP="007C5B5D">
              <w:pPr>
                <w:tabs>
                  <w:tab w:val="left" w:pos="507"/>
                </w:tabs>
                <w:ind w:left="504" w:hanging="504"/>
                <w:rPr>
                  <w:rFonts w:ascii="Times New Roman" w:hAnsi="Times New Roman" w:cs="Times New Roman"/>
                </w:rPr>
              </w:pPr>
              <w:r w:rsidRPr="00332FEC">
                <w:rPr>
                  <w:rFonts w:ascii="Times New Roman" w:hAnsi="Times New Roman" w:cs="Times New Roman"/>
                </w:rPr>
                <w:t>Mahoney, A., &amp; Pargament, K. (2004). Sacred changes: Spiritual conversion and transformation.</w:t>
              </w:r>
              <w:r w:rsidRPr="00332FEC">
                <w:rPr>
                  <w:rFonts w:ascii="Times New Roman" w:hAnsi="Times New Roman" w:cs="Times New Roman"/>
                  <w:i/>
                  <w:iCs/>
                </w:rPr>
                <w:t> Journal of Clinical Psychology, 60</w:t>
              </w:r>
              <w:r w:rsidRPr="00332FEC">
                <w:rPr>
                  <w:rFonts w:ascii="Times New Roman" w:hAnsi="Times New Roman" w:cs="Times New Roman"/>
                </w:rPr>
                <w:t>(5), 481-492. doi:10.1002/jclp.20007</w:t>
              </w:r>
            </w:p>
            <w:p w14:paraId="6450CEA1" w14:textId="62F50CE9" w:rsidR="00C8548B" w:rsidRDefault="00C8548B" w:rsidP="007C5B5D">
              <w:pPr>
                <w:tabs>
                  <w:tab w:val="left" w:pos="507"/>
                </w:tabs>
                <w:ind w:left="504" w:hanging="504"/>
                <w:rPr>
                  <w:rFonts w:ascii="Times New Roman" w:hAnsi="Times New Roman" w:cs="Times New Roman"/>
                </w:rPr>
              </w:pPr>
              <w:r w:rsidRPr="00C8548B">
                <w:rPr>
                  <w:rFonts w:ascii="Times New Roman" w:hAnsi="Times New Roman" w:cs="Times New Roman"/>
                </w:rPr>
                <w:t>Mahoney, A., Pargament, K. I., Cole, B., Jewell, T., Magyar, G. M., Tarakeshwar, N., … Phillips, R. (2005).</w:t>
              </w:r>
              <w:r>
                <w:rPr>
                  <w:rFonts w:ascii="Times New Roman" w:hAnsi="Times New Roman" w:cs="Times New Roman"/>
                </w:rPr>
                <w:t xml:space="preserve"> </w:t>
              </w:r>
              <w:r w:rsidRPr="00C8548B">
                <w:rPr>
                  <w:rFonts w:ascii="Times New Roman" w:hAnsi="Times New Roman" w:cs="Times New Roman"/>
                </w:rPr>
                <w:t xml:space="preserve">A higher purpose: The sanctification of strivings in a community sample. </w:t>
              </w:r>
              <w:r w:rsidRPr="00C8548B">
                <w:rPr>
                  <w:rFonts w:ascii="Times New Roman" w:hAnsi="Times New Roman" w:cs="Times New Roman"/>
                  <w:i/>
                </w:rPr>
                <w:t>International Journal for the Psychology of Religion, 15</w:t>
              </w:r>
              <w:r w:rsidRPr="00C8548B">
                <w:rPr>
                  <w:rFonts w:ascii="Times New Roman" w:hAnsi="Times New Roman" w:cs="Times New Roman"/>
                </w:rPr>
                <w:t xml:space="preserve">(3), 239–262. </w:t>
              </w:r>
              <w:r>
                <w:rPr>
                  <w:rFonts w:ascii="Times New Roman" w:hAnsi="Times New Roman" w:cs="Times New Roman"/>
                </w:rPr>
                <w:t>doi:10.1207/s15327582ijpr1503_4</w:t>
              </w:r>
            </w:p>
            <w:p w14:paraId="2B983241" w14:textId="488F594D" w:rsidR="00A9024A" w:rsidRDefault="00A9024A" w:rsidP="007C5B5D">
              <w:pPr>
                <w:tabs>
                  <w:tab w:val="left" w:pos="507"/>
                </w:tabs>
                <w:ind w:left="504" w:hanging="504"/>
                <w:rPr>
                  <w:rFonts w:ascii="Times New Roman" w:hAnsi="Times New Roman" w:cs="Times New Roman"/>
                </w:rPr>
              </w:pPr>
              <w:r w:rsidRPr="003F7BDE">
                <w:rPr>
                  <w:rFonts w:ascii="Times New Roman" w:hAnsi="Times New Roman" w:cs="Times New Roman"/>
                </w:rPr>
                <w:t xml:space="preserve">Mahoney, A., Pargament, K. I., &amp; DeMaris, A. (2009). Couples viewing marriage and pregnancy through the lens of the sacred: A descriptive study. </w:t>
              </w:r>
              <w:r w:rsidRPr="00C8548B">
                <w:rPr>
                  <w:rFonts w:ascii="Times New Roman" w:hAnsi="Times New Roman" w:cs="Times New Roman"/>
                  <w:i/>
                </w:rPr>
                <w:t xml:space="preserve">Research in the Social Scientific Study of Religion, </w:t>
              </w:r>
              <w:r w:rsidRPr="00C8548B">
                <w:rPr>
                  <w:rFonts w:ascii="Times New Roman" w:hAnsi="Times New Roman" w:cs="Times New Roman"/>
                </w:rPr>
                <w:t>20, 1–46</w:t>
              </w:r>
              <w:r w:rsidRPr="003F7BDE">
                <w:rPr>
                  <w:rFonts w:ascii="Times New Roman" w:hAnsi="Times New Roman" w:cs="Times New Roman"/>
                </w:rPr>
                <w:t>. doi:</w:t>
              </w:r>
              <w:r w:rsidR="00DA6ABA" w:rsidRPr="003F7BDE">
                <w:rPr>
                  <w:rFonts w:ascii="Times New Roman" w:hAnsi="Times New Roman" w:cs="Times New Roman"/>
                </w:rPr>
                <w:t xml:space="preserve"> </w:t>
              </w:r>
              <w:r w:rsidRPr="003F7BDE">
                <w:rPr>
                  <w:rFonts w:ascii="Times New Roman" w:hAnsi="Times New Roman" w:cs="Times New Roman"/>
                </w:rPr>
                <w:t>1</w:t>
              </w:r>
              <w:r w:rsidR="00BB6F31">
                <w:rPr>
                  <w:rFonts w:ascii="Times New Roman" w:hAnsi="Times New Roman" w:cs="Times New Roman"/>
                </w:rPr>
                <w:t>0.1163/ej.9789004175624.i-334.7</w:t>
              </w:r>
              <w:r w:rsidRPr="003F7BDE">
                <w:rPr>
                  <w:rFonts w:ascii="Times New Roman" w:hAnsi="Times New Roman" w:cs="Times New Roman"/>
                </w:rPr>
                <w:t>.</w:t>
              </w:r>
            </w:p>
            <w:p w14:paraId="3E61AB53" w14:textId="01E37E08" w:rsidR="00BB6F31" w:rsidRPr="003F7BDE" w:rsidRDefault="00BB6F31" w:rsidP="00BB6F31">
              <w:pPr>
                <w:tabs>
                  <w:tab w:val="left" w:pos="507"/>
                </w:tabs>
                <w:ind w:left="504" w:hanging="504"/>
                <w:rPr>
                  <w:rFonts w:ascii="Times New Roman" w:hAnsi="Times New Roman" w:cs="Times New Roman"/>
                </w:rPr>
              </w:pPr>
              <w:r w:rsidRPr="00BB6F31">
                <w:rPr>
                  <w:rFonts w:ascii="Times New Roman" w:hAnsi="Times New Roman" w:cs="Times New Roman"/>
                </w:rPr>
                <w:t xml:space="preserve">Mahoney, A., Pargament, K. I., Jewell, T., Swank, A. B., Scott, E., Emery, E., &amp; Rye, M. (1999). Marriage and the spiritual realm: The role of proximal and distal religious constructs in </w:t>
              </w:r>
              <w:r w:rsidRPr="00BB6F31">
                <w:rPr>
                  <w:rFonts w:ascii="Times New Roman" w:hAnsi="Times New Roman" w:cs="Times New Roman"/>
                </w:rPr>
                <w:lastRenderedPageBreak/>
                <w:t xml:space="preserve">marital functioning. </w:t>
              </w:r>
              <w:r w:rsidRPr="00BB6F31">
                <w:rPr>
                  <w:rFonts w:ascii="Times New Roman" w:hAnsi="Times New Roman" w:cs="Times New Roman"/>
                  <w:i/>
                </w:rPr>
                <w:t>Journal of Family Psychology, 13</w:t>
              </w:r>
              <w:r w:rsidRPr="00BB6F31">
                <w:rPr>
                  <w:rFonts w:ascii="Times New Roman" w:hAnsi="Times New Roman" w:cs="Times New Roman"/>
                </w:rPr>
                <w:t>(3), 321-338.</w:t>
              </w:r>
              <w:r>
                <w:rPr>
                  <w:rFonts w:ascii="Times New Roman" w:hAnsi="Times New Roman" w:cs="Times New Roman"/>
                </w:rPr>
                <w:t xml:space="preserve"> doi: </w:t>
              </w:r>
              <w:r w:rsidRPr="00BB6F31">
                <w:rPr>
                  <w:rFonts w:ascii="Times New Roman" w:hAnsi="Times New Roman" w:cs="Times New Roman"/>
                </w:rPr>
                <w:t>10.1037/0893-3200.13.3.321</w:t>
              </w:r>
            </w:p>
            <w:p w14:paraId="558B51F3" w14:textId="2FCC36F5" w:rsidR="007D00F1" w:rsidRPr="003F7BDE" w:rsidRDefault="00BE434D" w:rsidP="007C5B5D">
              <w:pPr>
                <w:pStyle w:val="Bibliography"/>
                <w:rPr>
                  <w:rFonts w:ascii="Times New Roman" w:hAnsi="Times New Roman" w:cs="Times New Roman"/>
                </w:rPr>
              </w:pPr>
              <w:r w:rsidRPr="003F7BDE">
                <w:rPr>
                  <w:rFonts w:ascii="Times New Roman" w:hAnsi="Times New Roman" w:cs="Times New Roman"/>
                </w:rPr>
                <w:t>McC</w:t>
              </w:r>
              <w:r w:rsidR="007D00F1" w:rsidRPr="003F7BDE">
                <w:rPr>
                  <w:rFonts w:ascii="Times New Roman" w:hAnsi="Times New Roman" w:cs="Times New Roman"/>
                </w:rPr>
                <w:t>orkle, B. H., Bohn, C., Hughes, T., &amp; Kim, D. (2005). "sacred moments": Social anxiety in a larger perspective.</w:t>
              </w:r>
              <w:r w:rsidR="007D00F1" w:rsidRPr="003F7BDE">
                <w:rPr>
                  <w:rFonts w:ascii="Times New Roman" w:hAnsi="Times New Roman" w:cs="Times New Roman"/>
                  <w:i/>
                  <w:iCs/>
                </w:rPr>
                <w:t> Mental Health, Religion &amp; Culture, 8</w:t>
              </w:r>
              <w:r w:rsidR="007D00F1" w:rsidRPr="003F7BDE">
                <w:rPr>
                  <w:rFonts w:ascii="Times New Roman" w:hAnsi="Times New Roman" w:cs="Times New Roman"/>
                </w:rPr>
                <w:t>(3), 227-238. doi:10.1080/13694670500138874</w:t>
              </w:r>
            </w:p>
            <w:p w14:paraId="09BC8615" w14:textId="675EC318" w:rsidR="003E10A2" w:rsidRPr="003F7BDE" w:rsidRDefault="003E10A2" w:rsidP="007C5B5D">
              <w:pPr>
                <w:pStyle w:val="Bibliography"/>
                <w:rPr>
                  <w:rFonts w:ascii="Times New Roman" w:hAnsi="Times New Roman" w:cs="Times New Roman"/>
                </w:rPr>
              </w:pPr>
              <w:r w:rsidRPr="003F7BDE">
                <w:rPr>
                  <w:rFonts w:ascii="Times New Roman" w:hAnsi="Times New Roman" w:cs="Times New Roman"/>
                </w:rPr>
                <w:t>Montgomery, L. M. (2009). </w:t>
              </w:r>
              <w:r w:rsidRPr="003F7BDE">
                <w:rPr>
                  <w:rFonts w:ascii="Times New Roman" w:hAnsi="Times New Roman" w:cs="Times New Roman"/>
                  <w:i/>
                  <w:iCs/>
                </w:rPr>
                <w:t>Emily climbs</w:t>
              </w:r>
              <w:r w:rsidRPr="003F7BDE">
                <w:rPr>
                  <w:rFonts w:ascii="Times New Roman" w:hAnsi="Times New Roman" w:cs="Times New Roman"/>
                </w:rPr>
                <w:t>. New Canadian Library.</w:t>
              </w:r>
            </w:p>
            <w:p w14:paraId="70075548" w14:textId="239557E0" w:rsidR="00A151DB" w:rsidRDefault="00BE434D" w:rsidP="007C5B5D">
              <w:pPr>
                <w:pStyle w:val="Bibliography"/>
                <w:rPr>
                  <w:rFonts w:ascii="Times New Roman" w:hAnsi="Times New Roman" w:cs="Times New Roman"/>
                </w:rPr>
              </w:pPr>
              <w:r w:rsidRPr="003F7BDE">
                <w:rPr>
                  <w:rFonts w:ascii="Times New Roman" w:hAnsi="Times New Roman" w:cs="Times New Roman"/>
                </w:rPr>
                <w:t xml:space="preserve">Murray-Swank, N. A., Mahoney, A., &amp; Pargament, K. I. (2006). Sanctification of parenting: Links to corporal punishment and parental warmth among biblically conservative and liberal mothers. </w:t>
              </w:r>
              <w:r w:rsidRPr="00C8548B">
                <w:rPr>
                  <w:rFonts w:ascii="Times New Roman" w:hAnsi="Times New Roman" w:cs="Times New Roman"/>
                  <w:i/>
                </w:rPr>
                <w:t>International Journal for the Psychology of Religion, 16</w:t>
              </w:r>
              <w:r w:rsidRPr="003F7BDE">
                <w:rPr>
                  <w:rFonts w:ascii="Times New Roman" w:hAnsi="Times New Roman" w:cs="Times New Roman"/>
                </w:rPr>
                <w:t>(4), 271–287. do</w:t>
              </w:r>
              <w:r w:rsidR="00A151DB">
                <w:rPr>
                  <w:rFonts w:ascii="Times New Roman" w:hAnsi="Times New Roman" w:cs="Times New Roman"/>
                </w:rPr>
                <w:t xml:space="preserve">i: 10.1207/s15327582ijpr1604_3 </w:t>
              </w:r>
            </w:p>
            <w:p w14:paraId="7A1F2144" w14:textId="77777777" w:rsidR="00057429" w:rsidRDefault="00A151DB" w:rsidP="007C5B5D">
              <w:pPr>
                <w:pStyle w:val="Bibliography"/>
                <w:rPr>
                  <w:rFonts w:ascii="Times New Roman" w:hAnsi="Times New Roman" w:cs="Times New Roman"/>
                </w:rPr>
              </w:pPr>
              <w:r w:rsidRPr="00A151DB">
                <w:rPr>
                  <w:rFonts w:ascii="Times New Roman" w:hAnsi="Times New Roman" w:cs="Times New Roman"/>
                </w:rPr>
                <w:t>Murray-Swank, N. A., &amp; Pargament, K. I. (2005). God, where are you?: Evaluating a spiritually-integrated intervention for sexual abuse.</w:t>
              </w:r>
              <w:r w:rsidRPr="00A151DB">
                <w:rPr>
                  <w:rFonts w:ascii="Times New Roman" w:hAnsi="Times New Roman" w:cs="Times New Roman"/>
                  <w:i/>
                  <w:iCs/>
                </w:rPr>
                <w:t> Mental Health, Religion &amp; Culture, 8</w:t>
              </w:r>
              <w:r w:rsidRPr="00A151DB">
                <w:rPr>
                  <w:rFonts w:ascii="Times New Roman" w:hAnsi="Times New Roman" w:cs="Times New Roman"/>
                </w:rPr>
                <w:t>(3), 191-203. doi:10.1080/13694670500138866</w:t>
              </w:r>
            </w:p>
            <w:p w14:paraId="453188D2" w14:textId="2520E8A8" w:rsidR="009E25A5" w:rsidRPr="009E25A5" w:rsidRDefault="009E25A5" w:rsidP="009E25A5">
              <w:pPr>
                <w:ind w:firstLine="0"/>
                <w:rPr>
                  <w:rFonts w:ascii="Times New Roman" w:hAnsi="Times New Roman" w:cs="Times New Roman"/>
                </w:rPr>
              </w:pPr>
              <w:r w:rsidRPr="009E25A5">
                <w:rPr>
                  <w:rFonts w:ascii="Times New Roman" w:hAnsi="Times New Roman" w:cs="Times New Roman"/>
                </w:rPr>
                <w:t xml:space="preserve">Nicholson, R.A. (1914). </w:t>
              </w:r>
              <w:r w:rsidRPr="009E25A5">
                <w:rPr>
                  <w:rFonts w:ascii="Times New Roman" w:hAnsi="Times New Roman" w:cs="Times New Roman"/>
                  <w:i/>
                </w:rPr>
                <w:t>The mystics of Islam.</w:t>
              </w:r>
              <w:r w:rsidRPr="009E25A5">
                <w:rPr>
                  <w:rFonts w:ascii="Times New Roman" w:hAnsi="Times New Roman" w:cs="Times New Roman"/>
                </w:rPr>
                <w:t xml:space="preserve"> London, UK: Routledge. </w:t>
              </w:r>
            </w:p>
            <w:p w14:paraId="6F4AD505" w14:textId="1A28AA7B" w:rsidR="00C8548B" w:rsidRDefault="00C8548B" w:rsidP="007C5B5D">
              <w:pPr>
                <w:pStyle w:val="Bibliography"/>
                <w:rPr>
                  <w:rFonts w:ascii="Times New Roman" w:hAnsi="Times New Roman" w:cs="Times New Roman"/>
                </w:rPr>
              </w:pPr>
              <w:r w:rsidRPr="00C8548B">
                <w:rPr>
                  <w:rFonts w:ascii="Times New Roman" w:hAnsi="Times New Roman" w:cs="Times New Roman"/>
                </w:rPr>
                <w:t>Otto, R. (1928). The idea of the holy: An inquiry into the non-rational factor in the idea of the divine and its</w:t>
              </w:r>
              <w:r>
                <w:rPr>
                  <w:rFonts w:ascii="Times New Roman" w:hAnsi="Times New Roman" w:cs="Times New Roman"/>
                </w:rPr>
                <w:t xml:space="preserve"> </w:t>
              </w:r>
              <w:r w:rsidRPr="00C8548B">
                <w:rPr>
                  <w:rFonts w:ascii="Times New Roman" w:hAnsi="Times New Roman" w:cs="Times New Roman"/>
                </w:rPr>
                <w:t>relation to the rational. London</w:t>
              </w:r>
              <w:r w:rsidR="009E25A5">
                <w:rPr>
                  <w:rFonts w:ascii="Times New Roman" w:hAnsi="Times New Roman" w:cs="Times New Roman"/>
                </w:rPr>
                <w:t>, UK</w:t>
              </w:r>
              <w:r w:rsidRPr="00C8548B">
                <w:rPr>
                  <w:rFonts w:ascii="Times New Roman" w:hAnsi="Times New Roman" w:cs="Times New Roman"/>
                </w:rPr>
                <w:t xml:space="preserve">: Oxford University Press. </w:t>
              </w:r>
            </w:p>
            <w:p w14:paraId="7925C7EA" w14:textId="24DB0BF8" w:rsidR="00F80F90" w:rsidRDefault="00F80F90" w:rsidP="007C5B5D">
              <w:pPr>
                <w:pStyle w:val="Bibliography"/>
                <w:rPr>
                  <w:rFonts w:ascii="Times New Roman" w:hAnsi="Times New Roman" w:cs="Times New Roman"/>
                </w:rPr>
              </w:pPr>
              <w:r w:rsidRPr="00F80F90">
                <w:rPr>
                  <w:rFonts w:ascii="Times New Roman" w:hAnsi="Times New Roman" w:cs="Times New Roman"/>
                </w:rPr>
                <w:t>Pargament, K. I. (2011). </w:t>
              </w:r>
              <w:r w:rsidRPr="00F80F90">
                <w:rPr>
                  <w:rFonts w:ascii="Times New Roman" w:hAnsi="Times New Roman" w:cs="Times New Roman"/>
                  <w:i/>
                  <w:iCs/>
                </w:rPr>
                <w:t>Spiritually integrated psychotherapy: Understanding and addressing the sacred</w:t>
              </w:r>
              <w:r w:rsidRPr="00F80F90">
                <w:rPr>
                  <w:rFonts w:ascii="Times New Roman" w:hAnsi="Times New Roman" w:cs="Times New Roman"/>
                </w:rPr>
                <w:t xml:space="preserve">. </w:t>
              </w:r>
              <w:r w:rsidR="00C8548B">
                <w:rPr>
                  <w:rFonts w:ascii="Times New Roman" w:hAnsi="Times New Roman" w:cs="Times New Roman"/>
                </w:rPr>
                <w:t xml:space="preserve">New York, NY: </w:t>
              </w:r>
              <w:r w:rsidRPr="00F80F90">
                <w:rPr>
                  <w:rFonts w:ascii="Times New Roman" w:hAnsi="Times New Roman" w:cs="Times New Roman"/>
                </w:rPr>
                <w:t>Guilford Press.</w:t>
              </w:r>
            </w:p>
            <w:p w14:paraId="5677C274" w14:textId="5CFC3D4D" w:rsidR="00264674" w:rsidRPr="003F7BDE" w:rsidRDefault="00FB70A5" w:rsidP="007C5B5D">
              <w:pPr>
                <w:pStyle w:val="Bibliography"/>
                <w:rPr>
                  <w:rFonts w:ascii="Times New Roman" w:hAnsi="Times New Roman" w:cs="Times New Roman"/>
                </w:rPr>
              </w:pPr>
              <w:r w:rsidRPr="003F7BDE">
                <w:rPr>
                  <w:rFonts w:ascii="Times New Roman" w:hAnsi="Times New Roman" w:cs="Times New Roman"/>
                </w:rPr>
                <w:t>Pargament, K. I., Lomax, J. W., McGee, J. S., &amp; Fang, Q. (2014). Sacred moments in psychotherapy from the perspectives of mental health providers and clients: Prevalence, predictors, and consequences. </w:t>
              </w:r>
              <w:r w:rsidRPr="003F7BDE">
                <w:rPr>
                  <w:rFonts w:ascii="Times New Roman" w:hAnsi="Times New Roman" w:cs="Times New Roman"/>
                  <w:i/>
                  <w:iCs/>
                </w:rPr>
                <w:t>Spirituality in Clinical Practice</w:t>
              </w:r>
              <w:r w:rsidRPr="003F7BDE">
                <w:rPr>
                  <w:rFonts w:ascii="Times New Roman" w:hAnsi="Times New Roman" w:cs="Times New Roman"/>
                </w:rPr>
                <w:t>, </w:t>
              </w:r>
              <w:r w:rsidRPr="003F7BDE">
                <w:rPr>
                  <w:rFonts w:ascii="Times New Roman" w:hAnsi="Times New Roman" w:cs="Times New Roman"/>
                  <w:i/>
                  <w:iCs/>
                </w:rPr>
                <w:t>1</w:t>
              </w:r>
              <w:r w:rsidRPr="003F7BDE">
                <w:rPr>
                  <w:rFonts w:ascii="Times New Roman" w:hAnsi="Times New Roman" w:cs="Times New Roman"/>
                </w:rPr>
                <w:t>(4), 248.</w:t>
              </w:r>
              <w:r w:rsidR="00085FE7">
                <w:rPr>
                  <w:rFonts w:ascii="Times New Roman" w:hAnsi="Times New Roman" w:cs="Times New Roman"/>
                </w:rPr>
                <w:t xml:space="preserve"> doi: </w:t>
              </w:r>
              <w:r w:rsidR="00085FE7" w:rsidRPr="00085FE7">
                <w:rPr>
                  <w:rFonts w:ascii="Times New Roman" w:hAnsi="Times New Roman" w:cs="Times New Roman"/>
                </w:rPr>
                <w:t>10.1037/scp0000043</w:t>
              </w:r>
            </w:p>
            <w:p w14:paraId="4770DEB3" w14:textId="6444952D" w:rsidR="00CA5EFD" w:rsidRDefault="00CA5EFD" w:rsidP="007C5B5D">
              <w:pPr>
                <w:pStyle w:val="Bibliography"/>
                <w:rPr>
                  <w:rFonts w:ascii="Times New Roman" w:hAnsi="Times New Roman" w:cs="Times New Roman"/>
                </w:rPr>
              </w:pPr>
              <w:r w:rsidRPr="00CA5EFD">
                <w:rPr>
                  <w:rFonts w:ascii="Times New Roman" w:hAnsi="Times New Roman" w:cs="Times New Roman"/>
                </w:rPr>
                <w:lastRenderedPageBreak/>
                <w:t>Pargament, K. I., Magyar, G. M., Benore, E., &amp; Mahoney, A. (2005). Sacrilege: A study of sacred loss and</w:t>
              </w:r>
              <w:r>
                <w:rPr>
                  <w:rFonts w:ascii="Times New Roman" w:hAnsi="Times New Roman" w:cs="Times New Roman"/>
                </w:rPr>
                <w:t xml:space="preserve"> </w:t>
              </w:r>
              <w:r w:rsidRPr="00CA5EFD">
                <w:rPr>
                  <w:rFonts w:ascii="Times New Roman" w:hAnsi="Times New Roman" w:cs="Times New Roman"/>
                </w:rPr>
                <w:t xml:space="preserve">desecration and their implications for health and well-being in </w:t>
              </w:r>
              <w:r>
                <w:rPr>
                  <w:rFonts w:ascii="Times New Roman" w:hAnsi="Times New Roman" w:cs="Times New Roman"/>
                </w:rPr>
                <w:t xml:space="preserve">a community sample. </w:t>
              </w:r>
              <w:r w:rsidRPr="00085FE7">
                <w:rPr>
                  <w:rFonts w:ascii="Times New Roman" w:hAnsi="Times New Roman" w:cs="Times New Roman"/>
                  <w:i/>
                </w:rPr>
                <w:t>Journal for the Scientific Study of Religion, 44</w:t>
              </w:r>
              <w:r w:rsidRPr="00CA5EFD">
                <w:rPr>
                  <w:rFonts w:ascii="Times New Roman" w:hAnsi="Times New Roman" w:cs="Times New Roman"/>
                </w:rPr>
                <w:t>(1), 59–78. doi: 10.1111/j.1468-5906.2005.00265.x</w:t>
              </w:r>
            </w:p>
            <w:p w14:paraId="63767B10" w14:textId="5EF5D737" w:rsidR="00542C19" w:rsidRPr="003F7BDE" w:rsidRDefault="00542C19" w:rsidP="007C5B5D">
              <w:pPr>
                <w:pStyle w:val="Bibliography"/>
                <w:rPr>
                  <w:rFonts w:ascii="Times New Roman" w:hAnsi="Times New Roman" w:cs="Times New Roman"/>
                </w:rPr>
              </w:pPr>
              <w:r w:rsidRPr="003F7BDE">
                <w:rPr>
                  <w:rFonts w:ascii="Times New Roman" w:hAnsi="Times New Roman" w:cs="Times New Roman"/>
                </w:rPr>
                <w:t xml:space="preserve">Pargament, K. I., &amp; Mahoney, A. (2005). Sacred matters: Sanctification as a vital topic for the psychology of religion. </w:t>
              </w:r>
              <w:r w:rsidRPr="00085FE7">
                <w:rPr>
                  <w:rFonts w:ascii="Times New Roman" w:hAnsi="Times New Roman" w:cs="Times New Roman"/>
                  <w:i/>
                </w:rPr>
                <w:t>International Journal of the Psychology of Religion, 15</w:t>
              </w:r>
              <w:r w:rsidRPr="003F7BDE">
                <w:rPr>
                  <w:rFonts w:ascii="Times New Roman" w:hAnsi="Times New Roman" w:cs="Times New Roman"/>
                </w:rPr>
                <w:t>(3), 179–198. doi:</w:t>
              </w:r>
              <w:r w:rsidR="00DA6ABA" w:rsidRPr="003F7BDE">
                <w:rPr>
                  <w:rFonts w:ascii="Times New Roman" w:hAnsi="Times New Roman" w:cs="Times New Roman"/>
                </w:rPr>
                <w:t xml:space="preserve"> </w:t>
              </w:r>
              <w:r w:rsidR="00085FE7">
                <w:rPr>
                  <w:rFonts w:ascii="Times New Roman" w:hAnsi="Times New Roman" w:cs="Times New Roman"/>
                </w:rPr>
                <w:t xml:space="preserve">10.1207/s15327582ijpr1503_1 </w:t>
              </w:r>
            </w:p>
            <w:p w14:paraId="05B9F81E" w14:textId="789E25A5" w:rsidR="002C455B" w:rsidRDefault="002C455B" w:rsidP="007C5B5D">
              <w:pPr>
                <w:pStyle w:val="Bibliography"/>
                <w:rPr>
                  <w:rFonts w:ascii="Times New Roman" w:hAnsi="Times New Roman" w:cs="Times New Roman"/>
                </w:rPr>
              </w:pPr>
              <w:r w:rsidRPr="002C455B">
                <w:rPr>
                  <w:rFonts w:ascii="Times New Roman" w:hAnsi="Times New Roman" w:cs="Times New Roman"/>
                </w:rPr>
                <w:t xml:space="preserve">Phelps, N. (2004). </w:t>
              </w:r>
              <w:r w:rsidRPr="002C455B">
                <w:rPr>
                  <w:rFonts w:ascii="Times New Roman" w:hAnsi="Times New Roman" w:cs="Times New Roman"/>
                  <w:i/>
                </w:rPr>
                <w:t>The great compassion: Buddhism and animal rights.</w:t>
              </w:r>
              <w:r w:rsidRPr="002C455B">
                <w:rPr>
                  <w:rFonts w:ascii="Times New Roman" w:hAnsi="Times New Roman" w:cs="Times New Roman"/>
                </w:rPr>
                <w:t xml:space="preserve"> </w:t>
              </w:r>
              <w:r>
                <w:rPr>
                  <w:rFonts w:ascii="Times New Roman" w:hAnsi="Times New Roman" w:cs="Times New Roman"/>
                </w:rPr>
                <w:t xml:space="preserve">New York, NY: </w:t>
              </w:r>
              <w:r w:rsidRPr="002C455B">
                <w:rPr>
                  <w:rFonts w:ascii="Times New Roman" w:hAnsi="Times New Roman" w:cs="Times New Roman"/>
                </w:rPr>
                <w:t>Lantern Books.</w:t>
              </w:r>
            </w:p>
            <w:p w14:paraId="02987811" w14:textId="21C5FEE0" w:rsidR="00264674" w:rsidRPr="003F7BDE" w:rsidRDefault="00264674" w:rsidP="007C5B5D">
              <w:pPr>
                <w:pStyle w:val="Bibliography"/>
                <w:rPr>
                  <w:rFonts w:ascii="Times New Roman" w:hAnsi="Times New Roman" w:cs="Times New Roman"/>
                </w:rPr>
              </w:pPr>
              <w:r w:rsidRPr="003F7BDE">
                <w:rPr>
                  <w:rFonts w:ascii="Times New Roman" w:hAnsi="Times New Roman" w:cs="Times New Roman"/>
                </w:rPr>
                <w:t>Phillips, R., &amp; Kitchens, M. (2016). Augustine or philistine? college students' sanctification of learning and its implications.</w:t>
              </w:r>
              <w:r w:rsidRPr="003F7BDE">
                <w:rPr>
                  <w:rFonts w:ascii="Times New Roman" w:hAnsi="Times New Roman" w:cs="Times New Roman"/>
                  <w:i/>
                  <w:iCs/>
                </w:rPr>
                <w:t> International Journal for the Psychology of Religion, 26</w:t>
              </w:r>
              <w:r w:rsidRPr="003F7BDE">
                <w:rPr>
                  <w:rFonts w:ascii="Times New Roman" w:hAnsi="Times New Roman" w:cs="Times New Roman"/>
                </w:rPr>
                <w:t>(1), 80-94. doi:10.1080/10508619.2014.999492</w:t>
              </w:r>
            </w:p>
            <w:p w14:paraId="17C5C2BB" w14:textId="08DF38FA" w:rsidR="0056521D" w:rsidRPr="00085FE7" w:rsidRDefault="0056521D" w:rsidP="007C5B5D">
              <w:pPr>
                <w:pStyle w:val="Bibliography"/>
                <w:rPr>
                  <w:rFonts w:ascii="Times New Roman" w:hAnsi="Times New Roman" w:cs="Times New Roman"/>
                  <w:bCs/>
                </w:rPr>
              </w:pPr>
              <w:r w:rsidRPr="003F7BDE">
                <w:rPr>
                  <w:rFonts w:ascii="Times New Roman" w:hAnsi="Times New Roman" w:cs="Times New Roman"/>
                </w:rPr>
                <w:t>Pomerleau, J., Wong, S., &amp; Mahoney, A. (2015</w:t>
              </w:r>
              <w:r w:rsidR="00085FE7">
                <w:rPr>
                  <w:rFonts w:ascii="Times New Roman" w:hAnsi="Times New Roman" w:cs="Times New Roman"/>
                </w:rPr>
                <w:t>, March</w:t>
              </w:r>
              <w:r w:rsidRPr="003F7BDE">
                <w:rPr>
                  <w:rFonts w:ascii="Times New Roman" w:hAnsi="Times New Roman" w:cs="Times New Roman"/>
                </w:rPr>
                <w:t>). Sanctification: A Meta-Analytic Review.</w:t>
              </w:r>
              <w:r w:rsidR="00085FE7">
                <w:rPr>
                  <w:rFonts w:ascii="Times New Roman" w:hAnsi="Times New Roman" w:cs="Times New Roman"/>
                </w:rPr>
                <w:t xml:space="preserve"> </w:t>
              </w:r>
              <w:r w:rsidR="00085FE7" w:rsidRPr="00085FE7">
                <w:rPr>
                  <w:rFonts w:ascii="Times New Roman" w:hAnsi="Times New Roman" w:cs="Times New Roman"/>
                </w:rPr>
                <w:t>Poster presented at the American Psychological Association Division 36 Mid-Year Conference on Religion an</w:t>
              </w:r>
              <w:r w:rsidR="00085FE7">
                <w:rPr>
                  <w:rFonts w:ascii="Times New Roman" w:hAnsi="Times New Roman" w:cs="Times New Roman"/>
                </w:rPr>
                <w:t xml:space="preserve">d Spirituality in Provo, Utah. Retrieved from </w:t>
              </w:r>
              <w:r w:rsidR="00085FE7" w:rsidRPr="00085FE7">
                <w:rPr>
                  <w:rFonts w:ascii="Times New Roman" w:hAnsi="Times New Roman" w:cs="Times New Roman"/>
                </w:rPr>
                <w:t>https://www.bgsu.edu/content/dam/BGSU/college-of-arts-and-sciences/psychology/Psy%20Spirit%20Fam%20Mahoney/PomerleauWong_Poster_MetaSanctification.pdf</w:t>
              </w:r>
            </w:p>
            <w:p w14:paraId="05B7FB1D" w14:textId="36BB81CD" w:rsidR="00264674" w:rsidRPr="003F7BDE" w:rsidRDefault="00085FE7" w:rsidP="007C5B5D">
              <w:pPr>
                <w:pStyle w:val="Bibliography"/>
                <w:rPr>
                  <w:rFonts w:ascii="Times New Roman" w:hAnsi="Times New Roman" w:cs="Times New Roman"/>
                </w:rPr>
              </w:pPr>
              <w:r>
                <w:rPr>
                  <w:rFonts w:ascii="Times New Roman" w:hAnsi="Times New Roman" w:cs="Times New Roman"/>
                </w:rPr>
                <w:t>Smith, H. A. (1887, October 29</w:t>
              </w:r>
              <w:r w:rsidR="00264674" w:rsidRPr="003F7BDE">
                <w:rPr>
                  <w:rFonts w:ascii="Times New Roman" w:hAnsi="Times New Roman" w:cs="Times New Roman"/>
                </w:rPr>
                <w:t>). Chief Seattle’s Message.</w:t>
              </w:r>
              <w:r>
                <w:rPr>
                  <w:rFonts w:ascii="Times New Roman" w:hAnsi="Times New Roman" w:cs="Times New Roman"/>
                </w:rPr>
                <w:t xml:space="preserve"> </w:t>
              </w:r>
              <w:r w:rsidRPr="00085FE7">
                <w:rPr>
                  <w:rFonts w:ascii="Times New Roman" w:hAnsi="Times New Roman" w:cs="Times New Roman"/>
                  <w:i/>
                </w:rPr>
                <w:t>Seattle Sunday Star</w:t>
              </w:r>
              <w:r>
                <w:rPr>
                  <w:rFonts w:ascii="Times New Roman" w:hAnsi="Times New Roman" w:cs="Times New Roman"/>
                </w:rPr>
                <w:t xml:space="preserve">. Retrieved from </w:t>
              </w:r>
              <w:r w:rsidRPr="00085FE7">
                <w:rPr>
                  <w:rFonts w:ascii="Times New Roman" w:hAnsi="Times New Roman" w:cs="Times New Roman"/>
                </w:rPr>
                <w:t>http://www.halcyon.com/arborhts/chiefsea.html</w:t>
              </w:r>
            </w:p>
            <w:p w14:paraId="12F900C5" w14:textId="77777777" w:rsidR="00EC6333" w:rsidRPr="003F7BDE" w:rsidRDefault="00EC6333" w:rsidP="007C5B5D">
              <w:pPr>
                <w:pStyle w:val="Bibliography"/>
                <w:rPr>
                  <w:rFonts w:ascii="Times New Roman" w:hAnsi="Times New Roman" w:cs="Times New Roman"/>
                </w:rPr>
              </w:pPr>
              <w:r w:rsidRPr="003F7BDE">
                <w:rPr>
                  <w:rFonts w:ascii="Times New Roman" w:hAnsi="Times New Roman" w:cs="Times New Roman"/>
                </w:rPr>
                <w:t>Stafford, L., David, P., &amp; McPherson, S. (2014). Sanctity of marriage and marital quality. Journal of Social and Personal Relationships, 31(1), 54–70. doi: 10.1177/0265407513486975</w:t>
              </w:r>
            </w:p>
            <w:p w14:paraId="2818399B" w14:textId="251E2D3A" w:rsidR="00BE434D" w:rsidRPr="003F7BDE" w:rsidRDefault="00FF0969" w:rsidP="007C5B5D">
              <w:pPr>
                <w:pStyle w:val="Bibliography"/>
                <w:rPr>
                  <w:rFonts w:ascii="Times New Roman" w:hAnsi="Times New Roman" w:cs="Times New Roman"/>
                  <w:color w:val="C0504D" w:themeColor="accent2"/>
                </w:rPr>
              </w:pPr>
              <w:r w:rsidRPr="003F7BDE">
                <w:rPr>
                  <w:rFonts w:ascii="Times New Roman" w:hAnsi="Times New Roman" w:cs="Times New Roman"/>
                </w:rPr>
                <w:lastRenderedPageBreak/>
                <w:t>Tarakeshwar, N., Swank, A. B., Pargament, K. I., &amp; Mahoney, A. (2001). The sanctification of nature and theological conservatism: A study of opposing religious correlates of environmentalism. </w:t>
              </w:r>
              <w:r w:rsidRPr="003F7BDE">
                <w:rPr>
                  <w:rFonts w:ascii="Times New Roman" w:hAnsi="Times New Roman" w:cs="Times New Roman"/>
                  <w:i/>
                  <w:iCs/>
                </w:rPr>
                <w:t>Review of Religious Research</w:t>
              </w:r>
              <w:r w:rsidRPr="003F7BDE">
                <w:rPr>
                  <w:rFonts w:ascii="Times New Roman" w:hAnsi="Times New Roman" w:cs="Times New Roman"/>
                </w:rPr>
                <w:t>, 387-404.</w:t>
              </w:r>
              <w:r w:rsidR="00085FE7">
                <w:rPr>
                  <w:rFonts w:ascii="Times New Roman" w:hAnsi="Times New Roman" w:cs="Times New Roman"/>
                </w:rPr>
                <w:t xml:space="preserve"> doi: </w:t>
              </w:r>
              <w:r w:rsidR="00085FE7" w:rsidRPr="00085FE7">
                <w:rPr>
                  <w:rFonts w:ascii="Times New Roman" w:hAnsi="Times New Roman" w:cs="Times New Roman"/>
                </w:rPr>
                <w:t>10.2307/3512131</w:t>
              </w:r>
            </w:p>
            <w:p w14:paraId="6B2F56D6" w14:textId="1E875500" w:rsidR="00BE434D" w:rsidRPr="003F7BDE" w:rsidRDefault="00BE434D" w:rsidP="007C5B5D">
              <w:pPr>
                <w:pStyle w:val="Bibliography"/>
                <w:rPr>
                  <w:rFonts w:ascii="Times New Roman" w:hAnsi="Times New Roman" w:cs="Times New Roman"/>
                  <w:color w:val="C0504D" w:themeColor="accent2"/>
                </w:rPr>
              </w:pPr>
              <w:r w:rsidRPr="003F7BDE">
                <w:rPr>
                  <w:rFonts w:ascii="Times New Roman" w:hAnsi="Times New Roman" w:cs="Times New Roman"/>
                </w:rPr>
                <w:t>Volling, B. L., Mahoney, A., &amp; Rauer, A. J. (2009). Sanctification of parenting, moral socialization, and young children's conscience development.</w:t>
              </w:r>
              <w:r w:rsidRPr="003F7BDE">
                <w:rPr>
                  <w:rFonts w:ascii="Times New Roman" w:hAnsi="Times New Roman" w:cs="Times New Roman"/>
                  <w:i/>
                  <w:iCs/>
                </w:rPr>
                <w:t> Psychology of Religion and Spirituality, 1</w:t>
              </w:r>
              <w:r w:rsidRPr="003F7BDE">
                <w:rPr>
                  <w:rFonts w:ascii="Times New Roman" w:hAnsi="Times New Roman" w:cs="Times New Roman"/>
                </w:rPr>
                <w:t>(1), 53-68. doi:10.1037/a0014958</w:t>
              </w:r>
            </w:p>
            <w:p w14:paraId="4F43A8CC" w14:textId="4F280721" w:rsidR="00264674" w:rsidRPr="003F7BDE" w:rsidRDefault="006E038D" w:rsidP="007C5B5D">
              <w:pPr>
                <w:pStyle w:val="Bibliography"/>
                <w:rPr>
                  <w:rFonts w:ascii="Times New Roman" w:hAnsi="Times New Roman" w:cs="Times New Roman"/>
                </w:rPr>
              </w:pPr>
              <w:r w:rsidRPr="003F7BDE">
                <w:rPr>
                  <w:rFonts w:ascii="Times New Roman" w:hAnsi="Times New Roman" w:cs="Times New Roman"/>
                </w:rPr>
                <w:t>Wachholtz, A. B., &amp; Pargament, K. I. (2008). Migraines and meditation: does spirituality matter? </w:t>
              </w:r>
              <w:r w:rsidR="00904332">
                <w:rPr>
                  <w:rFonts w:ascii="Times New Roman" w:hAnsi="Times New Roman" w:cs="Times New Roman"/>
                  <w:i/>
                  <w:iCs/>
                </w:rPr>
                <w:t>Journal of Behavioral M</w:t>
              </w:r>
              <w:r w:rsidRPr="003F7BDE">
                <w:rPr>
                  <w:rFonts w:ascii="Times New Roman" w:hAnsi="Times New Roman" w:cs="Times New Roman"/>
                  <w:i/>
                  <w:iCs/>
                </w:rPr>
                <w:t>edicine</w:t>
              </w:r>
              <w:r w:rsidRPr="003F7BDE">
                <w:rPr>
                  <w:rFonts w:ascii="Times New Roman" w:hAnsi="Times New Roman" w:cs="Times New Roman"/>
                </w:rPr>
                <w:t>, </w:t>
              </w:r>
              <w:r w:rsidRPr="003F7BDE">
                <w:rPr>
                  <w:rFonts w:ascii="Times New Roman" w:hAnsi="Times New Roman" w:cs="Times New Roman"/>
                  <w:i/>
                  <w:iCs/>
                </w:rPr>
                <w:t>31</w:t>
              </w:r>
              <w:r w:rsidRPr="003F7BDE">
                <w:rPr>
                  <w:rFonts w:ascii="Times New Roman" w:hAnsi="Times New Roman" w:cs="Times New Roman"/>
                </w:rPr>
                <w:t>(4), 351-366.</w:t>
              </w:r>
              <w:r w:rsidR="00085FE7">
                <w:rPr>
                  <w:rFonts w:ascii="Times New Roman" w:hAnsi="Times New Roman" w:cs="Times New Roman"/>
                </w:rPr>
                <w:t xml:space="preserve"> doi: </w:t>
              </w:r>
              <w:r w:rsidR="00085FE7" w:rsidRPr="00085FE7">
                <w:rPr>
                  <w:rFonts w:ascii="Times New Roman" w:hAnsi="Times New Roman" w:cs="Times New Roman"/>
                </w:rPr>
                <w:t>doi:10.1007/s10865-008-9159-2</w:t>
              </w:r>
            </w:p>
            <w:p w14:paraId="7CAE0C89" w14:textId="77777777" w:rsidR="00AB661F" w:rsidRDefault="00264674" w:rsidP="00AB661F">
              <w:pPr>
                <w:pStyle w:val="Bibliography"/>
                <w:rPr>
                  <w:rFonts w:ascii="Times New Roman" w:hAnsi="Times New Roman" w:cs="Times New Roman"/>
                </w:rPr>
              </w:pPr>
              <w:r w:rsidRPr="00650A88">
                <w:rPr>
                  <w:rFonts w:ascii="Times New Roman" w:hAnsi="Times New Roman" w:cs="Times New Roman"/>
                </w:rPr>
                <w:t>Walker, A. G., Jones, M. N., Wuensch, K. L., Aziz, S., &amp; Cope, J. G. (2008). Sanctifying work: Effects on satisfaction, commitment</w:t>
              </w:r>
              <w:r w:rsidRPr="003F7BDE">
                <w:rPr>
                  <w:rFonts w:ascii="Times New Roman" w:hAnsi="Times New Roman" w:cs="Times New Roman"/>
                </w:rPr>
                <w:t>, and intent to leave. </w:t>
              </w:r>
              <w:r w:rsidRPr="003F7BDE">
                <w:rPr>
                  <w:rFonts w:ascii="Times New Roman" w:hAnsi="Times New Roman" w:cs="Times New Roman"/>
                  <w:i/>
                  <w:iCs/>
                </w:rPr>
                <w:t>The International Journal for the Psychology of Religion</w:t>
              </w:r>
              <w:r w:rsidRPr="003F7BDE">
                <w:rPr>
                  <w:rFonts w:ascii="Times New Roman" w:hAnsi="Times New Roman" w:cs="Times New Roman"/>
                </w:rPr>
                <w:t>, </w:t>
              </w:r>
              <w:r w:rsidRPr="003F7BDE">
                <w:rPr>
                  <w:rFonts w:ascii="Times New Roman" w:hAnsi="Times New Roman" w:cs="Times New Roman"/>
                  <w:i/>
                  <w:iCs/>
                </w:rPr>
                <w:t>18</w:t>
              </w:r>
              <w:r w:rsidRPr="003F7BDE">
                <w:rPr>
                  <w:rFonts w:ascii="Times New Roman" w:hAnsi="Times New Roman" w:cs="Times New Roman"/>
                </w:rPr>
                <w:t>(2), 132-145.</w:t>
              </w:r>
              <w:r w:rsidR="00904332">
                <w:rPr>
                  <w:rFonts w:ascii="Times New Roman" w:hAnsi="Times New Roman" w:cs="Times New Roman"/>
                </w:rPr>
                <w:t xml:space="preserve"> </w:t>
              </w:r>
              <w:r w:rsidR="00904332" w:rsidRPr="00904332">
                <w:rPr>
                  <w:rFonts w:ascii="Times New Roman" w:hAnsi="Times New Roman" w:cs="Times New Roman"/>
                </w:rPr>
                <w:t>doi:10.1080/10508610701879480</w:t>
              </w:r>
            </w:p>
            <w:p w14:paraId="6AF47CC6" w14:textId="560B85D0" w:rsidR="00AB661F" w:rsidRPr="00AB661F" w:rsidRDefault="00AB661F" w:rsidP="00AB661F">
              <w:pPr>
                <w:pStyle w:val="Bibliography"/>
                <w:rPr>
                  <w:rFonts w:ascii="Times New Roman" w:hAnsi="Times New Roman" w:cs="Times New Roman"/>
                </w:rPr>
              </w:pPr>
              <w:r>
                <w:rPr>
                  <w:rFonts w:ascii="Times New Roman" w:hAnsi="Times New Roman" w:cs="Times New Roman"/>
                </w:rPr>
                <w:t xml:space="preserve">Watts, A. (2004). </w:t>
              </w:r>
              <w:r w:rsidRPr="00AB661F">
                <w:rPr>
                  <w:rFonts w:ascii="Times New Roman" w:hAnsi="Times New Roman" w:cs="Times New Roman"/>
                  <w:i/>
                </w:rPr>
                <w:t xml:space="preserve">Out of your mind: Essential listening from the Alan Watts audio archives. </w:t>
              </w:r>
              <w:r>
                <w:rPr>
                  <w:rFonts w:ascii="Times New Roman" w:hAnsi="Times New Roman" w:cs="Times New Roman"/>
                </w:rPr>
                <w:t>Sounds True, Inc. [Audio CD]</w:t>
              </w:r>
            </w:p>
            <w:p w14:paraId="042D60A7" w14:textId="77777777" w:rsidR="007B492B" w:rsidRDefault="00BE434D" w:rsidP="007B492B">
              <w:pPr>
                <w:pStyle w:val="Bibliography"/>
                <w:rPr>
                  <w:rFonts w:ascii="Times New Roman" w:hAnsi="Times New Roman" w:cs="Times New Roman"/>
                </w:rPr>
              </w:pPr>
              <w:r w:rsidRPr="003F7BDE">
                <w:rPr>
                  <w:rFonts w:ascii="Times New Roman" w:hAnsi="Times New Roman" w:cs="Times New Roman"/>
                </w:rPr>
                <w:t xml:space="preserve">Weyand, C., O’Laughlin, L., &amp; Bennett, P. (2013). Dimensions of religiousness that influence parenting. </w:t>
              </w:r>
              <w:r w:rsidRPr="00904332">
                <w:rPr>
                  <w:rFonts w:ascii="Times New Roman" w:hAnsi="Times New Roman" w:cs="Times New Roman"/>
                  <w:i/>
                </w:rPr>
                <w:t>Psychology of Religion and Spirituality, 5</w:t>
              </w:r>
              <w:r w:rsidRPr="003F7BDE">
                <w:rPr>
                  <w:rFonts w:ascii="Times New Roman" w:hAnsi="Times New Roman" w:cs="Times New Roman"/>
                </w:rPr>
                <w:t>(3), 182–191. doi: 10.1037/a0030627</w:t>
              </w:r>
            </w:p>
            <w:p w14:paraId="7F7C1FA8" w14:textId="53EC539C" w:rsidR="007B492B" w:rsidRPr="007B492B" w:rsidRDefault="007B492B" w:rsidP="007B492B">
              <w:pPr>
                <w:pStyle w:val="Bibliography"/>
                <w:rPr>
                  <w:rFonts w:ascii="Times New Roman" w:hAnsi="Times New Roman" w:cs="Times New Roman"/>
                </w:rPr>
              </w:pPr>
              <w:r w:rsidRPr="007B492B">
                <w:rPr>
                  <w:rFonts w:ascii="Times New Roman" w:hAnsi="Times New Roman" w:cs="Times New Roman"/>
                </w:rPr>
                <w:t xml:space="preserve">Wong, P. T. P. (2016). Integrative </w:t>
              </w:r>
              <w:r>
                <w:rPr>
                  <w:rFonts w:ascii="Times New Roman" w:hAnsi="Times New Roman" w:cs="Times New Roman"/>
                </w:rPr>
                <w:t>meaning therapy: From logotherapy to existential positive i</w:t>
              </w:r>
              <w:r w:rsidRPr="007B492B">
                <w:rPr>
                  <w:rFonts w:ascii="Times New Roman" w:hAnsi="Times New Roman" w:cs="Times New Roman"/>
                </w:rPr>
                <w:t>nterventions</w:t>
              </w:r>
              <w:r>
                <w:rPr>
                  <w:rFonts w:ascii="Times New Roman" w:hAnsi="Times New Roman" w:cs="Times New Roman"/>
                </w:rPr>
                <w:t xml:space="preserve">. In P. Russo-Netzer, S.E. Schulenberg, &amp; A. Bathhyany (Eds.), </w:t>
              </w:r>
              <w:r>
                <w:rPr>
                  <w:rFonts w:ascii="Times New Roman" w:hAnsi="Times New Roman" w:cs="Times New Roman"/>
                  <w:i/>
                </w:rPr>
                <w:t>Clinical perspectives on meaning: Positive and existential psychotherapy</w:t>
              </w:r>
              <w:r>
                <w:rPr>
                  <w:rFonts w:ascii="Times New Roman" w:hAnsi="Times New Roman" w:cs="Times New Roman"/>
                </w:rPr>
                <w:t xml:space="preserve"> (pp. 323-342). Cham, Switzerland: Springer International Publishing.</w:t>
              </w:r>
            </w:p>
            <w:p w14:paraId="4A94DC74" w14:textId="79BFC41C" w:rsidR="00BE7927" w:rsidRPr="003F7BDE" w:rsidRDefault="007869BE" w:rsidP="007C5B5D">
              <w:pPr>
                <w:pStyle w:val="Bibliography"/>
                <w:rPr>
                  <w:rFonts w:ascii="Times New Roman" w:hAnsi="Times New Roman" w:cs="Times New Roman"/>
                </w:rPr>
              </w:pPr>
              <w:r w:rsidRPr="003F7BDE">
                <w:rPr>
                  <w:rFonts w:ascii="Times New Roman" w:hAnsi="Times New Roman" w:cs="Times New Roman"/>
                </w:rPr>
                <w:t>Zinnbauer, B. J., Pargament, K. I., Cole, B., Rye, M. S., Butter, E. M., Belavich, T. G., Hipp, K. M., Scott, A. B., &amp; Kadar, J. L. (1997). Religion and spirituality: Unfuzzying the fuzzy.</w:t>
              </w:r>
              <w:r w:rsidRPr="003F7BDE">
                <w:rPr>
                  <w:rFonts w:ascii="Times New Roman" w:hAnsi="Times New Roman" w:cs="Times New Roman"/>
                  <w:i/>
                  <w:iCs/>
                </w:rPr>
                <w:t> Journal for the Scientific Study of Religion, 36</w:t>
              </w:r>
              <w:r w:rsidRPr="003F7BDE">
                <w:rPr>
                  <w:rFonts w:ascii="Times New Roman" w:hAnsi="Times New Roman" w:cs="Times New Roman"/>
                </w:rPr>
                <w:t>(4), 549-564.</w:t>
              </w:r>
              <w:r w:rsidR="00904332">
                <w:rPr>
                  <w:rFonts w:ascii="Times New Roman" w:hAnsi="Times New Roman" w:cs="Times New Roman"/>
                </w:rPr>
                <w:t xml:space="preserve"> doi</w:t>
              </w:r>
              <w:r w:rsidR="00904332" w:rsidRPr="00904332">
                <w:rPr>
                  <w:rFonts w:ascii="Times New Roman" w:hAnsi="Times New Roman" w:cs="Times New Roman"/>
                </w:rPr>
                <w:t>: 10.2307/1387689</w:t>
              </w:r>
            </w:p>
          </w:sdtContent>
        </w:sdt>
      </w:sdtContent>
    </w:sdt>
    <w:p w14:paraId="4BDA1B9E" w14:textId="77777777" w:rsidR="00BE7927" w:rsidRPr="006B7775" w:rsidRDefault="00BE7927" w:rsidP="00C75A0B">
      <w:pPr>
        <w:pStyle w:val="TableFigure"/>
        <w:spacing w:line="240" w:lineRule="auto"/>
        <w:rPr>
          <w:rFonts w:ascii="Times New Roman" w:hAnsi="Times New Roman" w:cs="Times New Roman"/>
        </w:rPr>
      </w:pPr>
    </w:p>
    <w:p w14:paraId="09624F33" w14:textId="695F3DD7" w:rsidR="006B7775" w:rsidRDefault="006B7775" w:rsidP="00C75A0B">
      <w:pPr>
        <w:spacing w:line="240" w:lineRule="auto"/>
      </w:pPr>
    </w:p>
    <w:p w14:paraId="05D44477" w14:textId="3B53372A" w:rsidR="006B7775" w:rsidRDefault="006B7775" w:rsidP="00C75A0B">
      <w:pPr>
        <w:spacing w:line="240" w:lineRule="auto"/>
      </w:pPr>
    </w:p>
    <w:p w14:paraId="02780700" w14:textId="51B13C14" w:rsidR="0035367B" w:rsidRPr="006B7775" w:rsidRDefault="006B7775" w:rsidP="00C75A0B">
      <w:pPr>
        <w:tabs>
          <w:tab w:val="left" w:pos="4540"/>
        </w:tabs>
        <w:spacing w:line="240" w:lineRule="auto"/>
      </w:pPr>
      <w:r>
        <w:tab/>
      </w:r>
    </w:p>
    <w:sectPr w:rsidR="0035367B" w:rsidRPr="006B7775" w:rsidSect="00AB3027">
      <w:headerReference w:type="default" r:id="rId10"/>
      <w:headerReference w:type="first" r:id="rId11"/>
      <w:footnotePr>
        <w:pos w:val="beneathText"/>
      </w:footnotePr>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9E6906" w15:done="0"/>
  <w15:commentEx w15:paraId="2025403D" w15:done="0"/>
  <w15:commentEx w15:paraId="4BF1C3A4" w15:done="0"/>
  <w15:commentEx w15:paraId="2526ADF4" w15:done="0"/>
  <w15:commentEx w15:paraId="26BBB8A1" w15:done="0"/>
  <w15:commentEx w15:paraId="1E408DD3"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8321CE" w14:textId="77777777" w:rsidR="00DA1EDD" w:rsidRDefault="00DA1EDD" w:rsidP="00BE7927">
      <w:pPr>
        <w:spacing w:line="240" w:lineRule="auto"/>
      </w:pPr>
      <w:r>
        <w:separator/>
      </w:r>
    </w:p>
  </w:endnote>
  <w:endnote w:type="continuationSeparator" w:id="0">
    <w:p w14:paraId="41875308" w14:textId="77777777" w:rsidR="00DA1EDD" w:rsidRDefault="00DA1EDD" w:rsidP="00BE79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altName w:val="Cambria"/>
    <w:panose1 w:val="00000000000000000000"/>
    <w:charset w:val="02"/>
    <w:family w:val="auto"/>
    <w:notTrueType/>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altName w:val="Helvetica"/>
    <w:panose1 w:val="00000000000000000000"/>
    <w:charset w:val="4D"/>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3A4FC7" w14:textId="77777777" w:rsidR="00DA1EDD" w:rsidRDefault="00DA1EDD" w:rsidP="00BE7927">
      <w:pPr>
        <w:spacing w:line="240" w:lineRule="auto"/>
      </w:pPr>
      <w:r>
        <w:separator/>
      </w:r>
    </w:p>
  </w:footnote>
  <w:footnote w:type="continuationSeparator" w:id="0">
    <w:p w14:paraId="3A416F09" w14:textId="77777777" w:rsidR="00DA1EDD" w:rsidRDefault="00DA1EDD" w:rsidP="00BE7927">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093C5" w14:textId="3521428E" w:rsidR="00DA1EDD" w:rsidRDefault="00E760A6">
    <w:pPr>
      <w:pStyle w:val="Header"/>
    </w:pPr>
    <w:sdt>
      <w:sdtPr>
        <w:rPr>
          <w:rStyle w:val="Strong"/>
          <w:rFonts w:ascii="Times New Roman" w:hAnsi="Times New Roman" w:cs="Times New Roman"/>
        </w:rPr>
        <w:alias w:val="Running head"/>
        <w:tag w:val=""/>
        <w:id w:val="12739865"/>
        <w:dataBinding w:prefixMappings="xmlns:ns0='http://schemas.microsoft.com/office/2006/coverPageProps' " w:xpath="/ns0:CoverPageProperties[1]/ns0:Abstract[1]" w:storeItemID="{55AF091B-3C7A-41E3-B477-F2FDAA23CFDA}"/>
        <w:text/>
      </w:sdtPr>
      <w:sdtEndPr>
        <w:rPr>
          <w:rStyle w:val="DefaultParagraphFont"/>
          <w:rFonts w:asciiTheme="minorHAnsi" w:hAnsiTheme="minorHAnsi" w:cstheme="minorBidi"/>
          <w:caps w:val="0"/>
        </w:rPr>
      </w:sdtEndPr>
      <w:sdtContent>
        <w:r w:rsidR="00DA1EDD">
          <w:rPr>
            <w:rStyle w:val="Strong"/>
            <w:rFonts w:ascii="Times New Roman" w:hAnsi="Times New Roman" w:cs="Times New Roman"/>
          </w:rPr>
          <w:t>SEEING THE SACRED</w:t>
        </w:r>
      </w:sdtContent>
    </w:sdt>
    <w:r w:rsidR="00DA1EDD" w:rsidRPr="00BE7927">
      <w:rPr>
        <w:rStyle w:val="Strong"/>
        <w:rFonts w:ascii="Times New Roman" w:hAnsi="Times New Roman" w:cs="Times New Roman"/>
      </w:rPr>
      <w:ptab w:relativeTo="margin" w:alignment="right" w:leader="none"/>
    </w:r>
    <w:r w:rsidR="00DA1EDD" w:rsidRPr="00BE7927">
      <w:rPr>
        <w:rStyle w:val="Strong"/>
        <w:rFonts w:ascii="Times New Roman" w:hAnsi="Times New Roman" w:cs="Times New Roman"/>
      </w:rPr>
      <w:fldChar w:fldCharType="begin"/>
    </w:r>
    <w:r w:rsidR="00DA1EDD" w:rsidRPr="00BE7927">
      <w:rPr>
        <w:rStyle w:val="Strong"/>
        <w:rFonts w:ascii="Times New Roman" w:hAnsi="Times New Roman" w:cs="Times New Roman"/>
      </w:rPr>
      <w:instrText xml:space="preserve"> PAGE   \* MERGEFORMAT </w:instrText>
    </w:r>
    <w:r w:rsidR="00DA1EDD" w:rsidRPr="00BE7927">
      <w:rPr>
        <w:rStyle w:val="Strong"/>
        <w:rFonts w:ascii="Times New Roman" w:hAnsi="Times New Roman" w:cs="Times New Roman"/>
      </w:rPr>
      <w:fldChar w:fldCharType="separate"/>
    </w:r>
    <w:r>
      <w:rPr>
        <w:rStyle w:val="Strong"/>
        <w:rFonts w:ascii="Times New Roman" w:hAnsi="Times New Roman" w:cs="Times New Roman"/>
        <w:noProof/>
      </w:rPr>
      <w:t>9</w:t>
    </w:r>
    <w:r w:rsidR="00DA1EDD" w:rsidRPr="00BE7927">
      <w:rPr>
        <w:rStyle w:val="Strong"/>
        <w:rFonts w:ascii="Times New Roman" w:hAnsi="Times New Roman" w:cs="Times New Roman"/>
        <w:noProof/>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2A56C" w14:textId="77777777" w:rsidR="00DA1EDD" w:rsidRDefault="00DA1EDD">
    <w:pPr>
      <w:pStyle w:val="Header"/>
      <w:rPr>
        <w:rStyle w:val="Strong"/>
      </w:rPr>
    </w:pPr>
    <w:r>
      <w:t xml:space="preserve">Running head: </w:t>
    </w:r>
    <w:sdt>
      <w:sdtPr>
        <w:rPr>
          <w:rStyle w:val="Strong"/>
        </w:rPr>
        <w:alias w:val="Running head"/>
        <w:tag w:val=""/>
        <w:id w:val="-696842620"/>
        <w:dataBinding w:prefixMappings="xmlns:ns0='http://schemas.microsoft.com/office/2006/coverPageProps' " w:xpath="/ns0:CoverPageProperties[1]/ns0:Abstract[1]" w:storeItemID="{55AF091B-3C7A-41E3-B477-F2FDAA23CFDA}"/>
        <w:text/>
      </w:sdtPr>
      <w:sdtEndPr>
        <w:rPr>
          <w:rStyle w:val="DefaultParagraphFont"/>
          <w:caps w:val="0"/>
        </w:rPr>
      </w:sdtEndPr>
      <w:sdtContent>
        <w:r>
          <w:rPr>
            <w:rStyle w:val="Strong"/>
          </w:rPr>
          <w:t>SEEING THE SACRED</w:t>
        </w:r>
      </w:sdtContent>
    </w:sdt>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Pr>
        <w:rStyle w:val="Strong"/>
        <w:noProof/>
      </w:rPr>
      <w:t>1</w:t>
    </w:r>
    <w:r>
      <w:rPr>
        <w:rStyle w:val="Strong"/>
        <w:noProof/>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54D3"/>
    <w:multiLevelType w:val="multilevel"/>
    <w:tmpl w:val="8C54F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D527D9"/>
    <w:multiLevelType w:val="multilevel"/>
    <w:tmpl w:val="8C54F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7B606FA"/>
    <w:multiLevelType w:val="multilevel"/>
    <w:tmpl w:val="8C54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580311"/>
    <w:multiLevelType w:val="hybridMultilevel"/>
    <w:tmpl w:val="959CF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4">
    <w:nsid w:val="103B5361"/>
    <w:multiLevelType w:val="multilevel"/>
    <w:tmpl w:val="8C54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F80546"/>
    <w:multiLevelType w:val="hybridMultilevel"/>
    <w:tmpl w:val="85DA8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6">
    <w:nsid w:val="1C2563CE"/>
    <w:multiLevelType w:val="hybridMultilevel"/>
    <w:tmpl w:val="322ACD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Symbol" w:hAnsi="Symbol"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Symbol" w:hAnsi="Symbol" w:hint="default"/>
      </w:rPr>
    </w:lvl>
  </w:abstractNum>
  <w:abstractNum w:abstractNumId="7">
    <w:nsid w:val="20255D05"/>
    <w:multiLevelType w:val="hybridMultilevel"/>
    <w:tmpl w:val="9D5C72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Symbol" w:hAnsi="Symbol"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Symbol" w:hAnsi="Symbol" w:hint="default"/>
      </w:rPr>
    </w:lvl>
  </w:abstractNum>
  <w:abstractNum w:abstractNumId="8">
    <w:nsid w:val="23C50269"/>
    <w:multiLevelType w:val="hybridMultilevel"/>
    <w:tmpl w:val="39AE3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9">
    <w:nsid w:val="24812B4E"/>
    <w:multiLevelType w:val="multilevel"/>
    <w:tmpl w:val="8C54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AA7830"/>
    <w:multiLevelType w:val="multilevel"/>
    <w:tmpl w:val="8C54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4B7EB0"/>
    <w:multiLevelType w:val="hybridMultilevel"/>
    <w:tmpl w:val="E384B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2">
    <w:nsid w:val="2C86479E"/>
    <w:multiLevelType w:val="multilevel"/>
    <w:tmpl w:val="8C54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1A4F40"/>
    <w:multiLevelType w:val="hybridMultilevel"/>
    <w:tmpl w:val="FA7C0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4">
    <w:nsid w:val="2E773D72"/>
    <w:multiLevelType w:val="multilevel"/>
    <w:tmpl w:val="8C54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1A73D2"/>
    <w:multiLevelType w:val="hybridMultilevel"/>
    <w:tmpl w:val="2EDA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6">
    <w:nsid w:val="35CA3CC6"/>
    <w:multiLevelType w:val="hybridMultilevel"/>
    <w:tmpl w:val="6250248A"/>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Symbol" w:hAnsi="Symbol"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Symbol" w:hAnsi="Symbol"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Symbol" w:hAnsi="Symbol" w:hint="default"/>
      </w:rPr>
    </w:lvl>
  </w:abstractNum>
  <w:abstractNum w:abstractNumId="17">
    <w:nsid w:val="361B756A"/>
    <w:multiLevelType w:val="hybridMultilevel"/>
    <w:tmpl w:val="8BF8114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8">
    <w:nsid w:val="3EBF5842"/>
    <w:multiLevelType w:val="multilevel"/>
    <w:tmpl w:val="8C54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05662C"/>
    <w:multiLevelType w:val="multilevel"/>
    <w:tmpl w:val="8C54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48111C"/>
    <w:multiLevelType w:val="hybridMultilevel"/>
    <w:tmpl w:val="2FE49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1">
    <w:nsid w:val="44A82FCF"/>
    <w:multiLevelType w:val="multilevel"/>
    <w:tmpl w:val="8C54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5C1A4E"/>
    <w:multiLevelType w:val="hybridMultilevel"/>
    <w:tmpl w:val="8E2A8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3">
    <w:nsid w:val="49534223"/>
    <w:multiLevelType w:val="hybridMultilevel"/>
    <w:tmpl w:val="AFC80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4">
    <w:nsid w:val="4C423C45"/>
    <w:multiLevelType w:val="hybridMultilevel"/>
    <w:tmpl w:val="9B4C2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5">
    <w:nsid w:val="508A12CE"/>
    <w:multiLevelType w:val="hybridMultilevel"/>
    <w:tmpl w:val="857097D0"/>
    <w:lvl w:ilvl="0" w:tplc="D102C70E">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6">
    <w:nsid w:val="585E576F"/>
    <w:multiLevelType w:val="hybridMultilevel"/>
    <w:tmpl w:val="F774D12E"/>
    <w:lvl w:ilvl="0" w:tplc="04090003">
      <w:start w:val="1"/>
      <w:numFmt w:val="bullet"/>
      <w:lvlText w:val="o"/>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Symbol" w:hAnsi="Symbol"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Symbol" w:hAnsi="Symbol"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Symbol" w:hAnsi="Symbol" w:hint="default"/>
      </w:rPr>
    </w:lvl>
  </w:abstractNum>
  <w:abstractNum w:abstractNumId="27">
    <w:nsid w:val="58806E58"/>
    <w:multiLevelType w:val="multilevel"/>
    <w:tmpl w:val="8C54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8C15B6"/>
    <w:multiLevelType w:val="multilevel"/>
    <w:tmpl w:val="8C54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681B4A"/>
    <w:multiLevelType w:val="hybridMultilevel"/>
    <w:tmpl w:val="5C50ED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Symbol" w:hAnsi="Symbol"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Symbol" w:hAnsi="Symbol"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Symbol" w:hAnsi="Symbol" w:hint="default"/>
      </w:rPr>
    </w:lvl>
  </w:abstractNum>
  <w:abstractNum w:abstractNumId="30">
    <w:nsid w:val="5AB11220"/>
    <w:multiLevelType w:val="hybridMultilevel"/>
    <w:tmpl w:val="F258A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31">
    <w:nsid w:val="5ADC7EC0"/>
    <w:multiLevelType w:val="multilevel"/>
    <w:tmpl w:val="8C54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C12761F"/>
    <w:multiLevelType w:val="multilevel"/>
    <w:tmpl w:val="8C54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D10021A"/>
    <w:multiLevelType w:val="multilevel"/>
    <w:tmpl w:val="8C54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D7C15BF"/>
    <w:multiLevelType w:val="hybridMultilevel"/>
    <w:tmpl w:val="EF0C2D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Symbol" w:hAnsi="Symbol"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Symbol" w:hAnsi="Symbol" w:hint="default"/>
      </w:rPr>
    </w:lvl>
  </w:abstractNum>
  <w:abstractNum w:abstractNumId="35">
    <w:nsid w:val="609217CA"/>
    <w:multiLevelType w:val="hybridMultilevel"/>
    <w:tmpl w:val="A56213E6"/>
    <w:lvl w:ilvl="0" w:tplc="04090001">
      <w:start w:val="1"/>
      <w:numFmt w:val="bullet"/>
      <w:lvlText w:val=""/>
      <w:lvlJc w:val="left"/>
      <w:pPr>
        <w:tabs>
          <w:tab w:val="num" w:pos="840"/>
        </w:tabs>
        <w:ind w:left="840" w:hanging="360"/>
      </w:pPr>
      <w:rPr>
        <w:rFonts w:ascii="Symbol" w:hAnsi="Symbol"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start w:val="1"/>
      <w:numFmt w:val="bullet"/>
      <w:lvlText w:val=""/>
      <w:lvlJc w:val="left"/>
      <w:pPr>
        <w:tabs>
          <w:tab w:val="num" w:pos="2280"/>
        </w:tabs>
        <w:ind w:left="2280" w:hanging="360"/>
      </w:pPr>
      <w:rPr>
        <w:rFonts w:ascii="Wingdings" w:hAnsi="Wingdings" w:hint="default"/>
      </w:rPr>
    </w:lvl>
    <w:lvl w:ilvl="3" w:tplc="04090001">
      <w:start w:val="1"/>
      <w:numFmt w:val="bullet"/>
      <w:lvlText w:val=""/>
      <w:lvlJc w:val="left"/>
      <w:pPr>
        <w:tabs>
          <w:tab w:val="num" w:pos="3000"/>
        </w:tabs>
        <w:ind w:left="3000" w:hanging="360"/>
      </w:pPr>
      <w:rPr>
        <w:rFonts w:ascii="Symbol" w:hAnsi="Symbol" w:hint="default"/>
      </w:rPr>
    </w:lvl>
    <w:lvl w:ilvl="4" w:tplc="04090003">
      <w:start w:val="1"/>
      <w:numFmt w:val="bullet"/>
      <w:lvlText w:val="o"/>
      <w:lvlJc w:val="left"/>
      <w:pPr>
        <w:tabs>
          <w:tab w:val="num" w:pos="3720"/>
        </w:tabs>
        <w:ind w:left="3720" w:hanging="360"/>
      </w:pPr>
      <w:rPr>
        <w:rFonts w:ascii="Courier New" w:hAnsi="Courier New" w:cs="Courier New" w:hint="default"/>
      </w:rPr>
    </w:lvl>
    <w:lvl w:ilvl="5" w:tplc="04090005">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6">
    <w:nsid w:val="65A93E71"/>
    <w:multiLevelType w:val="hybridMultilevel"/>
    <w:tmpl w:val="7760F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37">
    <w:nsid w:val="723F308C"/>
    <w:multiLevelType w:val="multilevel"/>
    <w:tmpl w:val="8C54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44D7133"/>
    <w:multiLevelType w:val="multilevel"/>
    <w:tmpl w:val="8C54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7747D79"/>
    <w:multiLevelType w:val="hybridMultilevel"/>
    <w:tmpl w:val="A9FCD1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Symbol" w:hAnsi="Symbol"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Symbol" w:hAnsi="Symbol"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Symbol" w:hAnsi="Symbol" w:hint="default"/>
      </w:rPr>
    </w:lvl>
  </w:abstractNum>
  <w:abstractNum w:abstractNumId="40">
    <w:nsid w:val="7EAE28E1"/>
    <w:multiLevelType w:val="hybridMultilevel"/>
    <w:tmpl w:val="0ABA0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num w:numId="1">
    <w:abstractNumId w:val="23"/>
  </w:num>
  <w:num w:numId="2">
    <w:abstractNumId w:val="13"/>
  </w:num>
  <w:num w:numId="3">
    <w:abstractNumId w:val="15"/>
  </w:num>
  <w:num w:numId="4">
    <w:abstractNumId w:val="22"/>
  </w:num>
  <w:num w:numId="5">
    <w:abstractNumId w:val="7"/>
  </w:num>
  <w:num w:numId="6">
    <w:abstractNumId w:val="34"/>
  </w:num>
  <w:num w:numId="7">
    <w:abstractNumId w:val="5"/>
  </w:num>
  <w:num w:numId="8">
    <w:abstractNumId w:val="25"/>
  </w:num>
  <w:num w:numId="9">
    <w:abstractNumId w:val="36"/>
  </w:num>
  <w:num w:numId="10">
    <w:abstractNumId w:val="30"/>
  </w:num>
  <w:num w:numId="11">
    <w:abstractNumId w:val="20"/>
  </w:num>
  <w:num w:numId="12">
    <w:abstractNumId w:val="29"/>
  </w:num>
  <w:num w:numId="13">
    <w:abstractNumId w:val="3"/>
  </w:num>
  <w:num w:numId="14">
    <w:abstractNumId w:val="11"/>
  </w:num>
  <w:num w:numId="15">
    <w:abstractNumId w:val="6"/>
  </w:num>
  <w:num w:numId="16">
    <w:abstractNumId w:val="35"/>
  </w:num>
  <w:num w:numId="17">
    <w:abstractNumId w:val="39"/>
  </w:num>
  <w:num w:numId="18">
    <w:abstractNumId w:val="26"/>
  </w:num>
  <w:num w:numId="19">
    <w:abstractNumId w:val="40"/>
  </w:num>
  <w:num w:numId="20">
    <w:abstractNumId w:val="16"/>
  </w:num>
  <w:num w:numId="21">
    <w:abstractNumId w:val="17"/>
  </w:num>
  <w:num w:numId="22">
    <w:abstractNumId w:val="21"/>
  </w:num>
  <w:num w:numId="23">
    <w:abstractNumId w:val="1"/>
  </w:num>
  <w:num w:numId="24">
    <w:abstractNumId w:val="0"/>
  </w:num>
  <w:num w:numId="25">
    <w:abstractNumId w:val="8"/>
  </w:num>
  <w:num w:numId="26">
    <w:abstractNumId w:val="24"/>
  </w:num>
  <w:num w:numId="27">
    <w:abstractNumId w:val="2"/>
  </w:num>
  <w:num w:numId="28">
    <w:abstractNumId w:val="19"/>
  </w:num>
  <w:num w:numId="29">
    <w:abstractNumId w:val="14"/>
  </w:num>
  <w:num w:numId="30">
    <w:abstractNumId w:val="9"/>
  </w:num>
  <w:num w:numId="31">
    <w:abstractNumId w:val="37"/>
  </w:num>
  <w:num w:numId="32">
    <w:abstractNumId w:val="18"/>
  </w:num>
  <w:num w:numId="33">
    <w:abstractNumId w:val="31"/>
  </w:num>
  <w:num w:numId="34">
    <w:abstractNumId w:val="32"/>
  </w:num>
  <w:num w:numId="35">
    <w:abstractNumId w:val="38"/>
  </w:num>
  <w:num w:numId="36">
    <w:abstractNumId w:val="27"/>
  </w:num>
  <w:num w:numId="37">
    <w:abstractNumId w:val="12"/>
  </w:num>
  <w:num w:numId="38">
    <w:abstractNumId w:val="10"/>
  </w:num>
  <w:num w:numId="39">
    <w:abstractNumId w:val="33"/>
  </w:num>
  <w:num w:numId="40">
    <w:abstractNumId w:val="4"/>
  </w:num>
  <w:num w:numId="41">
    <w:abstractNumId w:val="2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nneth I Pargament">
    <w15:presenceInfo w15:providerId="None" w15:userId="Kenneth I Pargam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927"/>
    <w:rsid w:val="000019E2"/>
    <w:rsid w:val="00001CAD"/>
    <w:rsid w:val="00001CC4"/>
    <w:rsid w:val="00002AB5"/>
    <w:rsid w:val="00003445"/>
    <w:rsid w:val="00010C0D"/>
    <w:rsid w:val="000202D0"/>
    <w:rsid w:val="0002050C"/>
    <w:rsid w:val="00021013"/>
    <w:rsid w:val="00021F57"/>
    <w:rsid w:val="00022875"/>
    <w:rsid w:val="00022C31"/>
    <w:rsid w:val="00022FF5"/>
    <w:rsid w:val="000234AF"/>
    <w:rsid w:val="00023EDB"/>
    <w:rsid w:val="0002535D"/>
    <w:rsid w:val="00026494"/>
    <w:rsid w:val="00030375"/>
    <w:rsid w:val="00030525"/>
    <w:rsid w:val="000331DE"/>
    <w:rsid w:val="000343CA"/>
    <w:rsid w:val="00042B0A"/>
    <w:rsid w:val="00052663"/>
    <w:rsid w:val="00054073"/>
    <w:rsid w:val="00054B02"/>
    <w:rsid w:val="00056783"/>
    <w:rsid w:val="00057429"/>
    <w:rsid w:val="00060190"/>
    <w:rsid w:val="00060381"/>
    <w:rsid w:val="00061294"/>
    <w:rsid w:val="000612F8"/>
    <w:rsid w:val="00062558"/>
    <w:rsid w:val="0006311B"/>
    <w:rsid w:val="00065E02"/>
    <w:rsid w:val="00066C42"/>
    <w:rsid w:val="000670AC"/>
    <w:rsid w:val="00067480"/>
    <w:rsid w:val="00074419"/>
    <w:rsid w:val="00085FE7"/>
    <w:rsid w:val="00087A30"/>
    <w:rsid w:val="00096FAB"/>
    <w:rsid w:val="000A043D"/>
    <w:rsid w:val="000A1B1C"/>
    <w:rsid w:val="000A45C9"/>
    <w:rsid w:val="000B1711"/>
    <w:rsid w:val="000B1BF1"/>
    <w:rsid w:val="000B5BF9"/>
    <w:rsid w:val="000B63F7"/>
    <w:rsid w:val="000C1C7E"/>
    <w:rsid w:val="000C63FC"/>
    <w:rsid w:val="000C65FC"/>
    <w:rsid w:val="000D1ABE"/>
    <w:rsid w:val="000D3845"/>
    <w:rsid w:val="000D4484"/>
    <w:rsid w:val="000D77BB"/>
    <w:rsid w:val="000E02CF"/>
    <w:rsid w:val="000E3672"/>
    <w:rsid w:val="000F3F66"/>
    <w:rsid w:val="000F5077"/>
    <w:rsid w:val="00100761"/>
    <w:rsid w:val="00101BCF"/>
    <w:rsid w:val="0010332D"/>
    <w:rsid w:val="00107EAE"/>
    <w:rsid w:val="00110FBD"/>
    <w:rsid w:val="00111991"/>
    <w:rsid w:val="001119A2"/>
    <w:rsid w:val="00112733"/>
    <w:rsid w:val="00112EB9"/>
    <w:rsid w:val="00114429"/>
    <w:rsid w:val="00116474"/>
    <w:rsid w:val="00117252"/>
    <w:rsid w:val="0012063C"/>
    <w:rsid w:val="00123A37"/>
    <w:rsid w:val="0012571C"/>
    <w:rsid w:val="00131112"/>
    <w:rsid w:val="001378DD"/>
    <w:rsid w:val="00141C5D"/>
    <w:rsid w:val="00142FE4"/>
    <w:rsid w:val="001456DD"/>
    <w:rsid w:val="001519B1"/>
    <w:rsid w:val="00151FCF"/>
    <w:rsid w:val="0015357C"/>
    <w:rsid w:val="001576D9"/>
    <w:rsid w:val="00157853"/>
    <w:rsid w:val="00167704"/>
    <w:rsid w:val="00167938"/>
    <w:rsid w:val="001719B7"/>
    <w:rsid w:val="0017258C"/>
    <w:rsid w:val="00172D27"/>
    <w:rsid w:val="001750E7"/>
    <w:rsid w:val="00177239"/>
    <w:rsid w:val="00182A08"/>
    <w:rsid w:val="00183FCB"/>
    <w:rsid w:val="00187204"/>
    <w:rsid w:val="0019054F"/>
    <w:rsid w:val="001917EC"/>
    <w:rsid w:val="001951AB"/>
    <w:rsid w:val="00195666"/>
    <w:rsid w:val="001959F3"/>
    <w:rsid w:val="00196B94"/>
    <w:rsid w:val="001A2DCB"/>
    <w:rsid w:val="001A5DB6"/>
    <w:rsid w:val="001A5FF4"/>
    <w:rsid w:val="001A777B"/>
    <w:rsid w:val="001B0C42"/>
    <w:rsid w:val="001B477A"/>
    <w:rsid w:val="001B5B0A"/>
    <w:rsid w:val="001B5D0C"/>
    <w:rsid w:val="001B5D4B"/>
    <w:rsid w:val="001C3A8C"/>
    <w:rsid w:val="001C3AAC"/>
    <w:rsid w:val="001C4F0A"/>
    <w:rsid w:val="001C6E27"/>
    <w:rsid w:val="001D32AB"/>
    <w:rsid w:val="001D3BCD"/>
    <w:rsid w:val="001D3F88"/>
    <w:rsid w:val="001D6216"/>
    <w:rsid w:val="001D6E70"/>
    <w:rsid w:val="001D71C2"/>
    <w:rsid w:val="001D7FF9"/>
    <w:rsid w:val="001E4BAA"/>
    <w:rsid w:val="001E4FC2"/>
    <w:rsid w:val="001E578C"/>
    <w:rsid w:val="001E702B"/>
    <w:rsid w:val="001E7641"/>
    <w:rsid w:val="001F04B7"/>
    <w:rsid w:val="001F4252"/>
    <w:rsid w:val="001F7ED2"/>
    <w:rsid w:val="002004F1"/>
    <w:rsid w:val="00200DF6"/>
    <w:rsid w:val="00203874"/>
    <w:rsid w:val="00204ABE"/>
    <w:rsid w:val="00205ACD"/>
    <w:rsid w:val="0021077A"/>
    <w:rsid w:val="0021177C"/>
    <w:rsid w:val="00212123"/>
    <w:rsid w:val="00230B5F"/>
    <w:rsid w:val="002315B6"/>
    <w:rsid w:val="00235C6C"/>
    <w:rsid w:val="00241AC5"/>
    <w:rsid w:val="00241D2E"/>
    <w:rsid w:val="00242C2E"/>
    <w:rsid w:val="00247604"/>
    <w:rsid w:val="00255ED8"/>
    <w:rsid w:val="00261146"/>
    <w:rsid w:val="00264674"/>
    <w:rsid w:val="00266E85"/>
    <w:rsid w:val="0027434E"/>
    <w:rsid w:val="0027530D"/>
    <w:rsid w:val="00276DAA"/>
    <w:rsid w:val="00282392"/>
    <w:rsid w:val="00282CDD"/>
    <w:rsid w:val="002832F8"/>
    <w:rsid w:val="0028355F"/>
    <w:rsid w:val="00292D2B"/>
    <w:rsid w:val="00293955"/>
    <w:rsid w:val="00293D48"/>
    <w:rsid w:val="002A1B5B"/>
    <w:rsid w:val="002A4736"/>
    <w:rsid w:val="002A68A6"/>
    <w:rsid w:val="002A6CEE"/>
    <w:rsid w:val="002A7BC3"/>
    <w:rsid w:val="002B25B0"/>
    <w:rsid w:val="002B35E9"/>
    <w:rsid w:val="002B3B46"/>
    <w:rsid w:val="002C31FA"/>
    <w:rsid w:val="002C3D7F"/>
    <w:rsid w:val="002C455B"/>
    <w:rsid w:val="002C4D37"/>
    <w:rsid w:val="002D3DF8"/>
    <w:rsid w:val="002D542A"/>
    <w:rsid w:val="002D7880"/>
    <w:rsid w:val="002E0267"/>
    <w:rsid w:val="002E25C2"/>
    <w:rsid w:val="002E4B45"/>
    <w:rsid w:val="002E5AA2"/>
    <w:rsid w:val="002F0A02"/>
    <w:rsid w:val="002F6BE5"/>
    <w:rsid w:val="002F6F41"/>
    <w:rsid w:val="00301103"/>
    <w:rsid w:val="00303A90"/>
    <w:rsid w:val="0030481D"/>
    <w:rsid w:val="00306DA1"/>
    <w:rsid w:val="00307C3D"/>
    <w:rsid w:val="00315B8B"/>
    <w:rsid w:val="003212CD"/>
    <w:rsid w:val="003212D2"/>
    <w:rsid w:val="00321B54"/>
    <w:rsid w:val="00322851"/>
    <w:rsid w:val="00327DD5"/>
    <w:rsid w:val="003307BF"/>
    <w:rsid w:val="00332FEC"/>
    <w:rsid w:val="00337061"/>
    <w:rsid w:val="00340A35"/>
    <w:rsid w:val="00346A47"/>
    <w:rsid w:val="00351749"/>
    <w:rsid w:val="0035367B"/>
    <w:rsid w:val="00354375"/>
    <w:rsid w:val="00354E74"/>
    <w:rsid w:val="00356EFA"/>
    <w:rsid w:val="0035734D"/>
    <w:rsid w:val="003619AB"/>
    <w:rsid w:val="00362A92"/>
    <w:rsid w:val="00363209"/>
    <w:rsid w:val="00363583"/>
    <w:rsid w:val="00363C3D"/>
    <w:rsid w:val="0036573F"/>
    <w:rsid w:val="003663BF"/>
    <w:rsid w:val="00375F26"/>
    <w:rsid w:val="0037719C"/>
    <w:rsid w:val="0037719F"/>
    <w:rsid w:val="00377F4C"/>
    <w:rsid w:val="0038104D"/>
    <w:rsid w:val="0038414D"/>
    <w:rsid w:val="003873CA"/>
    <w:rsid w:val="003916B2"/>
    <w:rsid w:val="003A0FED"/>
    <w:rsid w:val="003A4C7D"/>
    <w:rsid w:val="003B0B07"/>
    <w:rsid w:val="003B3851"/>
    <w:rsid w:val="003C305D"/>
    <w:rsid w:val="003C3D2C"/>
    <w:rsid w:val="003C6CED"/>
    <w:rsid w:val="003D074D"/>
    <w:rsid w:val="003D4959"/>
    <w:rsid w:val="003D4C02"/>
    <w:rsid w:val="003D5293"/>
    <w:rsid w:val="003D5F67"/>
    <w:rsid w:val="003E10A2"/>
    <w:rsid w:val="003E1123"/>
    <w:rsid w:val="003E4639"/>
    <w:rsid w:val="003E4865"/>
    <w:rsid w:val="003E659B"/>
    <w:rsid w:val="003E6662"/>
    <w:rsid w:val="003E6FAC"/>
    <w:rsid w:val="003F0272"/>
    <w:rsid w:val="003F0ED1"/>
    <w:rsid w:val="003F3966"/>
    <w:rsid w:val="003F3B46"/>
    <w:rsid w:val="003F7BDE"/>
    <w:rsid w:val="003F7E7B"/>
    <w:rsid w:val="0040078C"/>
    <w:rsid w:val="00406B3E"/>
    <w:rsid w:val="00406F7E"/>
    <w:rsid w:val="00412476"/>
    <w:rsid w:val="004134E0"/>
    <w:rsid w:val="004153D9"/>
    <w:rsid w:val="00423603"/>
    <w:rsid w:val="00432124"/>
    <w:rsid w:val="00432808"/>
    <w:rsid w:val="00432AE2"/>
    <w:rsid w:val="00433544"/>
    <w:rsid w:val="004343D4"/>
    <w:rsid w:val="00436E88"/>
    <w:rsid w:val="004432CA"/>
    <w:rsid w:val="004439AE"/>
    <w:rsid w:val="004503AC"/>
    <w:rsid w:val="00457540"/>
    <w:rsid w:val="0045761C"/>
    <w:rsid w:val="004629BC"/>
    <w:rsid w:val="00462B89"/>
    <w:rsid w:val="00463A2E"/>
    <w:rsid w:val="00463FC3"/>
    <w:rsid w:val="00464C13"/>
    <w:rsid w:val="00464D69"/>
    <w:rsid w:val="0046719C"/>
    <w:rsid w:val="004701F3"/>
    <w:rsid w:val="00475FB7"/>
    <w:rsid w:val="00480BF6"/>
    <w:rsid w:val="00480DC1"/>
    <w:rsid w:val="00485DE9"/>
    <w:rsid w:val="004962F9"/>
    <w:rsid w:val="004967DC"/>
    <w:rsid w:val="004A2D97"/>
    <w:rsid w:val="004A6185"/>
    <w:rsid w:val="004B2552"/>
    <w:rsid w:val="004B3855"/>
    <w:rsid w:val="004C1FB8"/>
    <w:rsid w:val="004C6149"/>
    <w:rsid w:val="004C76F7"/>
    <w:rsid w:val="004D0EB6"/>
    <w:rsid w:val="004D25F6"/>
    <w:rsid w:val="004D54DE"/>
    <w:rsid w:val="004D6E54"/>
    <w:rsid w:val="004E1C88"/>
    <w:rsid w:val="004E3241"/>
    <w:rsid w:val="004E35D3"/>
    <w:rsid w:val="004E5333"/>
    <w:rsid w:val="004F1593"/>
    <w:rsid w:val="004F5114"/>
    <w:rsid w:val="004F63C0"/>
    <w:rsid w:val="004F66EF"/>
    <w:rsid w:val="00500B8F"/>
    <w:rsid w:val="00502D0A"/>
    <w:rsid w:val="0051247B"/>
    <w:rsid w:val="00512918"/>
    <w:rsid w:val="00514ACC"/>
    <w:rsid w:val="00515E7B"/>
    <w:rsid w:val="00517A5A"/>
    <w:rsid w:val="00517CEC"/>
    <w:rsid w:val="00521287"/>
    <w:rsid w:val="00521D5F"/>
    <w:rsid w:val="00523CB2"/>
    <w:rsid w:val="00525F23"/>
    <w:rsid w:val="005315D6"/>
    <w:rsid w:val="005329BE"/>
    <w:rsid w:val="005427BB"/>
    <w:rsid w:val="00542C19"/>
    <w:rsid w:val="00543732"/>
    <w:rsid w:val="00543E43"/>
    <w:rsid w:val="005445D3"/>
    <w:rsid w:val="005555D8"/>
    <w:rsid w:val="00556D58"/>
    <w:rsid w:val="005600F8"/>
    <w:rsid w:val="005603ED"/>
    <w:rsid w:val="00560EFB"/>
    <w:rsid w:val="00562094"/>
    <w:rsid w:val="005626CA"/>
    <w:rsid w:val="005649F2"/>
    <w:rsid w:val="0056521D"/>
    <w:rsid w:val="00573E1F"/>
    <w:rsid w:val="00574672"/>
    <w:rsid w:val="00575CF3"/>
    <w:rsid w:val="00581541"/>
    <w:rsid w:val="00587677"/>
    <w:rsid w:val="00590B93"/>
    <w:rsid w:val="00595C20"/>
    <w:rsid w:val="005B2B45"/>
    <w:rsid w:val="005C08C0"/>
    <w:rsid w:val="005C371F"/>
    <w:rsid w:val="005C491F"/>
    <w:rsid w:val="005C6093"/>
    <w:rsid w:val="005C63D2"/>
    <w:rsid w:val="005C77C2"/>
    <w:rsid w:val="005D2301"/>
    <w:rsid w:val="005E0DCC"/>
    <w:rsid w:val="005E1526"/>
    <w:rsid w:val="005E1586"/>
    <w:rsid w:val="005E393B"/>
    <w:rsid w:val="005E43CB"/>
    <w:rsid w:val="005E61C6"/>
    <w:rsid w:val="005E701D"/>
    <w:rsid w:val="005F08B7"/>
    <w:rsid w:val="005F331E"/>
    <w:rsid w:val="005F6FA4"/>
    <w:rsid w:val="00600A9C"/>
    <w:rsid w:val="00602109"/>
    <w:rsid w:val="00603817"/>
    <w:rsid w:val="00603E4E"/>
    <w:rsid w:val="00604B77"/>
    <w:rsid w:val="00607A73"/>
    <w:rsid w:val="006103B5"/>
    <w:rsid w:val="00624FC2"/>
    <w:rsid w:val="00631838"/>
    <w:rsid w:val="00631D76"/>
    <w:rsid w:val="0063240E"/>
    <w:rsid w:val="00633433"/>
    <w:rsid w:val="00633FB1"/>
    <w:rsid w:val="00634397"/>
    <w:rsid w:val="00640543"/>
    <w:rsid w:val="0064128E"/>
    <w:rsid w:val="00646380"/>
    <w:rsid w:val="00647855"/>
    <w:rsid w:val="00650A88"/>
    <w:rsid w:val="00651214"/>
    <w:rsid w:val="006546EE"/>
    <w:rsid w:val="006556E4"/>
    <w:rsid w:val="0066304D"/>
    <w:rsid w:val="00666BDD"/>
    <w:rsid w:val="0067112A"/>
    <w:rsid w:val="00672D97"/>
    <w:rsid w:val="00675AFA"/>
    <w:rsid w:val="0067739F"/>
    <w:rsid w:val="00680F6A"/>
    <w:rsid w:val="00693D52"/>
    <w:rsid w:val="0069477F"/>
    <w:rsid w:val="006975AD"/>
    <w:rsid w:val="006A45F9"/>
    <w:rsid w:val="006A5EA5"/>
    <w:rsid w:val="006A6399"/>
    <w:rsid w:val="006A653C"/>
    <w:rsid w:val="006A6957"/>
    <w:rsid w:val="006A76C5"/>
    <w:rsid w:val="006A79CD"/>
    <w:rsid w:val="006B1709"/>
    <w:rsid w:val="006B5189"/>
    <w:rsid w:val="006B72EA"/>
    <w:rsid w:val="006B7775"/>
    <w:rsid w:val="006B7AF1"/>
    <w:rsid w:val="006C45BB"/>
    <w:rsid w:val="006D19EE"/>
    <w:rsid w:val="006D5FDC"/>
    <w:rsid w:val="006E038D"/>
    <w:rsid w:val="006F13D1"/>
    <w:rsid w:val="006F78A8"/>
    <w:rsid w:val="006F7B6A"/>
    <w:rsid w:val="00700459"/>
    <w:rsid w:val="00703DD4"/>
    <w:rsid w:val="00704C0A"/>
    <w:rsid w:val="00706CEF"/>
    <w:rsid w:val="007111E2"/>
    <w:rsid w:val="00714A93"/>
    <w:rsid w:val="00715065"/>
    <w:rsid w:val="0071511A"/>
    <w:rsid w:val="007204C3"/>
    <w:rsid w:val="00721332"/>
    <w:rsid w:val="007236E5"/>
    <w:rsid w:val="00724AFA"/>
    <w:rsid w:val="00726C13"/>
    <w:rsid w:val="00727F39"/>
    <w:rsid w:val="00732FAE"/>
    <w:rsid w:val="00734919"/>
    <w:rsid w:val="00734F6F"/>
    <w:rsid w:val="00737A5D"/>
    <w:rsid w:val="00740841"/>
    <w:rsid w:val="007409A4"/>
    <w:rsid w:val="00741DCD"/>
    <w:rsid w:val="00744391"/>
    <w:rsid w:val="00745812"/>
    <w:rsid w:val="007462DB"/>
    <w:rsid w:val="00747982"/>
    <w:rsid w:val="0076557A"/>
    <w:rsid w:val="00765DBC"/>
    <w:rsid w:val="00765ED5"/>
    <w:rsid w:val="00772BBC"/>
    <w:rsid w:val="00773658"/>
    <w:rsid w:val="00773838"/>
    <w:rsid w:val="00776BDC"/>
    <w:rsid w:val="00776CE3"/>
    <w:rsid w:val="0078461F"/>
    <w:rsid w:val="0078660F"/>
    <w:rsid w:val="007869BE"/>
    <w:rsid w:val="00796EF2"/>
    <w:rsid w:val="007A0671"/>
    <w:rsid w:val="007A1524"/>
    <w:rsid w:val="007A2356"/>
    <w:rsid w:val="007A498F"/>
    <w:rsid w:val="007A59E7"/>
    <w:rsid w:val="007A7464"/>
    <w:rsid w:val="007B0B0D"/>
    <w:rsid w:val="007B3640"/>
    <w:rsid w:val="007B3D5E"/>
    <w:rsid w:val="007B492B"/>
    <w:rsid w:val="007B4F6A"/>
    <w:rsid w:val="007B577D"/>
    <w:rsid w:val="007B5E36"/>
    <w:rsid w:val="007B6155"/>
    <w:rsid w:val="007B67E3"/>
    <w:rsid w:val="007B6B87"/>
    <w:rsid w:val="007C0CCF"/>
    <w:rsid w:val="007C406B"/>
    <w:rsid w:val="007C413E"/>
    <w:rsid w:val="007C59E4"/>
    <w:rsid w:val="007C5B5D"/>
    <w:rsid w:val="007D00F1"/>
    <w:rsid w:val="007D17AD"/>
    <w:rsid w:val="007D6B64"/>
    <w:rsid w:val="007D7F41"/>
    <w:rsid w:val="007E162D"/>
    <w:rsid w:val="007E321F"/>
    <w:rsid w:val="007E3C84"/>
    <w:rsid w:val="007E4E8A"/>
    <w:rsid w:val="007E5511"/>
    <w:rsid w:val="007F01C9"/>
    <w:rsid w:val="007F2F8B"/>
    <w:rsid w:val="007F5B80"/>
    <w:rsid w:val="007F5EE4"/>
    <w:rsid w:val="007F6996"/>
    <w:rsid w:val="007F7C08"/>
    <w:rsid w:val="0080061B"/>
    <w:rsid w:val="00810291"/>
    <w:rsid w:val="00811975"/>
    <w:rsid w:val="00812E40"/>
    <w:rsid w:val="00813481"/>
    <w:rsid w:val="00815DBE"/>
    <w:rsid w:val="00825F58"/>
    <w:rsid w:val="00826F2A"/>
    <w:rsid w:val="008321D1"/>
    <w:rsid w:val="00833062"/>
    <w:rsid w:val="00833D24"/>
    <w:rsid w:val="00834474"/>
    <w:rsid w:val="008356AE"/>
    <w:rsid w:val="00837635"/>
    <w:rsid w:val="0085007D"/>
    <w:rsid w:val="00851BEE"/>
    <w:rsid w:val="008529A4"/>
    <w:rsid w:val="00857939"/>
    <w:rsid w:val="00862FAF"/>
    <w:rsid w:val="00863AEE"/>
    <w:rsid w:val="00872965"/>
    <w:rsid w:val="00873145"/>
    <w:rsid w:val="00873A38"/>
    <w:rsid w:val="0087487A"/>
    <w:rsid w:val="008762B3"/>
    <w:rsid w:val="00876AFD"/>
    <w:rsid w:val="00876B8B"/>
    <w:rsid w:val="0088222B"/>
    <w:rsid w:val="00887029"/>
    <w:rsid w:val="008906C5"/>
    <w:rsid w:val="008934AF"/>
    <w:rsid w:val="008A3040"/>
    <w:rsid w:val="008A4C52"/>
    <w:rsid w:val="008A53C0"/>
    <w:rsid w:val="008A6403"/>
    <w:rsid w:val="008A6890"/>
    <w:rsid w:val="008B0D56"/>
    <w:rsid w:val="008B1792"/>
    <w:rsid w:val="008B348D"/>
    <w:rsid w:val="008B709D"/>
    <w:rsid w:val="008B731E"/>
    <w:rsid w:val="008C129F"/>
    <w:rsid w:val="008C1B0D"/>
    <w:rsid w:val="008D09A4"/>
    <w:rsid w:val="008D261C"/>
    <w:rsid w:val="008D31D5"/>
    <w:rsid w:val="008D63F3"/>
    <w:rsid w:val="008D7937"/>
    <w:rsid w:val="008D7D85"/>
    <w:rsid w:val="008E71CD"/>
    <w:rsid w:val="008E734A"/>
    <w:rsid w:val="008F12BE"/>
    <w:rsid w:val="008F5581"/>
    <w:rsid w:val="008F56E6"/>
    <w:rsid w:val="00903663"/>
    <w:rsid w:val="00904332"/>
    <w:rsid w:val="0091166B"/>
    <w:rsid w:val="0091324A"/>
    <w:rsid w:val="00913F60"/>
    <w:rsid w:val="00916D6D"/>
    <w:rsid w:val="0092273A"/>
    <w:rsid w:val="00926805"/>
    <w:rsid w:val="00926E94"/>
    <w:rsid w:val="00932A39"/>
    <w:rsid w:val="00933DE8"/>
    <w:rsid w:val="00935D69"/>
    <w:rsid w:val="00936A8F"/>
    <w:rsid w:val="009434EB"/>
    <w:rsid w:val="009451F4"/>
    <w:rsid w:val="00947381"/>
    <w:rsid w:val="00950BB0"/>
    <w:rsid w:val="00950F59"/>
    <w:rsid w:val="00951409"/>
    <w:rsid w:val="00952AED"/>
    <w:rsid w:val="00955387"/>
    <w:rsid w:val="00957A8A"/>
    <w:rsid w:val="00965B57"/>
    <w:rsid w:val="00966ADB"/>
    <w:rsid w:val="00970443"/>
    <w:rsid w:val="00971010"/>
    <w:rsid w:val="009743C6"/>
    <w:rsid w:val="00975850"/>
    <w:rsid w:val="0098780E"/>
    <w:rsid w:val="009878D9"/>
    <w:rsid w:val="009927AC"/>
    <w:rsid w:val="009952C6"/>
    <w:rsid w:val="00995A50"/>
    <w:rsid w:val="009A7514"/>
    <w:rsid w:val="009A7944"/>
    <w:rsid w:val="009B648D"/>
    <w:rsid w:val="009B68BB"/>
    <w:rsid w:val="009C6E80"/>
    <w:rsid w:val="009D4ECF"/>
    <w:rsid w:val="009D52C3"/>
    <w:rsid w:val="009E25A5"/>
    <w:rsid w:val="009E305D"/>
    <w:rsid w:val="009E5F61"/>
    <w:rsid w:val="009E60E1"/>
    <w:rsid w:val="009F01BA"/>
    <w:rsid w:val="009F3CEF"/>
    <w:rsid w:val="009F73AE"/>
    <w:rsid w:val="009F7B10"/>
    <w:rsid w:val="00A011E0"/>
    <w:rsid w:val="00A01E99"/>
    <w:rsid w:val="00A03AEB"/>
    <w:rsid w:val="00A05B0F"/>
    <w:rsid w:val="00A061FB"/>
    <w:rsid w:val="00A0686D"/>
    <w:rsid w:val="00A12FA8"/>
    <w:rsid w:val="00A13A42"/>
    <w:rsid w:val="00A151DB"/>
    <w:rsid w:val="00A222CE"/>
    <w:rsid w:val="00A22CCF"/>
    <w:rsid w:val="00A32505"/>
    <w:rsid w:val="00A3420B"/>
    <w:rsid w:val="00A41B27"/>
    <w:rsid w:val="00A42BEC"/>
    <w:rsid w:val="00A50630"/>
    <w:rsid w:val="00A50C3B"/>
    <w:rsid w:val="00A52009"/>
    <w:rsid w:val="00A55A5D"/>
    <w:rsid w:val="00A61A2B"/>
    <w:rsid w:val="00A61FEA"/>
    <w:rsid w:val="00A6477D"/>
    <w:rsid w:val="00A672C4"/>
    <w:rsid w:val="00A6780C"/>
    <w:rsid w:val="00A706C1"/>
    <w:rsid w:val="00A83FF4"/>
    <w:rsid w:val="00A84F20"/>
    <w:rsid w:val="00A87468"/>
    <w:rsid w:val="00A9024A"/>
    <w:rsid w:val="00A905FD"/>
    <w:rsid w:val="00A9520B"/>
    <w:rsid w:val="00A956CA"/>
    <w:rsid w:val="00AA3B01"/>
    <w:rsid w:val="00AA4D05"/>
    <w:rsid w:val="00AA6712"/>
    <w:rsid w:val="00AB1D3E"/>
    <w:rsid w:val="00AB1EAA"/>
    <w:rsid w:val="00AB3027"/>
    <w:rsid w:val="00AB3930"/>
    <w:rsid w:val="00AB602A"/>
    <w:rsid w:val="00AB661F"/>
    <w:rsid w:val="00AC00C9"/>
    <w:rsid w:val="00AC2C81"/>
    <w:rsid w:val="00AC3860"/>
    <w:rsid w:val="00AD0712"/>
    <w:rsid w:val="00AD0D31"/>
    <w:rsid w:val="00AD29B0"/>
    <w:rsid w:val="00AD621F"/>
    <w:rsid w:val="00AE7CCC"/>
    <w:rsid w:val="00AF2CC7"/>
    <w:rsid w:val="00AF44D0"/>
    <w:rsid w:val="00AF5945"/>
    <w:rsid w:val="00AF7485"/>
    <w:rsid w:val="00B044F3"/>
    <w:rsid w:val="00B06539"/>
    <w:rsid w:val="00B070E1"/>
    <w:rsid w:val="00B101BF"/>
    <w:rsid w:val="00B11485"/>
    <w:rsid w:val="00B141C8"/>
    <w:rsid w:val="00B15E70"/>
    <w:rsid w:val="00B16F46"/>
    <w:rsid w:val="00B17E1E"/>
    <w:rsid w:val="00B221A5"/>
    <w:rsid w:val="00B23BFE"/>
    <w:rsid w:val="00B241E4"/>
    <w:rsid w:val="00B24FF3"/>
    <w:rsid w:val="00B37CE4"/>
    <w:rsid w:val="00B4067D"/>
    <w:rsid w:val="00B4679A"/>
    <w:rsid w:val="00B4729D"/>
    <w:rsid w:val="00B5004A"/>
    <w:rsid w:val="00B52CAD"/>
    <w:rsid w:val="00B5588E"/>
    <w:rsid w:val="00B55E9D"/>
    <w:rsid w:val="00B60455"/>
    <w:rsid w:val="00B605BF"/>
    <w:rsid w:val="00B60E5C"/>
    <w:rsid w:val="00B61EB0"/>
    <w:rsid w:val="00B63CA2"/>
    <w:rsid w:val="00B63DC8"/>
    <w:rsid w:val="00B63DF2"/>
    <w:rsid w:val="00B64013"/>
    <w:rsid w:val="00B675C7"/>
    <w:rsid w:val="00B7009A"/>
    <w:rsid w:val="00B7021F"/>
    <w:rsid w:val="00B74CAB"/>
    <w:rsid w:val="00B759EF"/>
    <w:rsid w:val="00B82050"/>
    <w:rsid w:val="00B83391"/>
    <w:rsid w:val="00B85D8A"/>
    <w:rsid w:val="00B91258"/>
    <w:rsid w:val="00BA14C1"/>
    <w:rsid w:val="00BA650F"/>
    <w:rsid w:val="00BA66CF"/>
    <w:rsid w:val="00BA6763"/>
    <w:rsid w:val="00BB0FC7"/>
    <w:rsid w:val="00BB15F4"/>
    <w:rsid w:val="00BB1E03"/>
    <w:rsid w:val="00BB4C5B"/>
    <w:rsid w:val="00BB6F31"/>
    <w:rsid w:val="00BB7A4B"/>
    <w:rsid w:val="00BC16BC"/>
    <w:rsid w:val="00BC2871"/>
    <w:rsid w:val="00BC2B30"/>
    <w:rsid w:val="00BC2B57"/>
    <w:rsid w:val="00BC4E73"/>
    <w:rsid w:val="00BC6299"/>
    <w:rsid w:val="00BD1EA9"/>
    <w:rsid w:val="00BD388D"/>
    <w:rsid w:val="00BD4796"/>
    <w:rsid w:val="00BD722D"/>
    <w:rsid w:val="00BE2BD0"/>
    <w:rsid w:val="00BE3FCF"/>
    <w:rsid w:val="00BE434D"/>
    <w:rsid w:val="00BE7608"/>
    <w:rsid w:val="00BE7927"/>
    <w:rsid w:val="00BF006B"/>
    <w:rsid w:val="00BF0CED"/>
    <w:rsid w:val="00BF48C5"/>
    <w:rsid w:val="00C07B52"/>
    <w:rsid w:val="00C110C4"/>
    <w:rsid w:val="00C11B17"/>
    <w:rsid w:val="00C12CD7"/>
    <w:rsid w:val="00C1336C"/>
    <w:rsid w:val="00C146DE"/>
    <w:rsid w:val="00C1552F"/>
    <w:rsid w:val="00C20775"/>
    <w:rsid w:val="00C21B59"/>
    <w:rsid w:val="00C22E40"/>
    <w:rsid w:val="00C303D5"/>
    <w:rsid w:val="00C35DCA"/>
    <w:rsid w:val="00C400BA"/>
    <w:rsid w:val="00C40C2F"/>
    <w:rsid w:val="00C42308"/>
    <w:rsid w:val="00C50E3E"/>
    <w:rsid w:val="00C518B2"/>
    <w:rsid w:val="00C53389"/>
    <w:rsid w:val="00C561EB"/>
    <w:rsid w:val="00C56547"/>
    <w:rsid w:val="00C6214B"/>
    <w:rsid w:val="00C64DAC"/>
    <w:rsid w:val="00C708A8"/>
    <w:rsid w:val="00C72D17"/>
    <w:rsid w:val="00C73807"/>
    <w:rsid w:val="00C75A0B"/>
    <w:rsid w:val="00C7609E"/>
    <w:rsid w:val="00C77968"/>
    <w:rsid w:val="00C8062E"/>
    <w:rsid w:val="00C82954"/>
    <w:rsid w:val="00C82E3E"/>
    <w:rsid w:val="00C8548B"/>
    <w:rsid w:val="00C900E8"/>
    <w:rsid w:val="00C91900"/>
    <w:rsid w:val="00C92313"/>
    <w:rsid w:val="00C93472"/>
    <w:rsid w:val="00CA09CC"/>
    <w:rsid w:val="00CA1F1C"/>
    <w:rsid w:val="00CA36A2"/>
    <w:rsid w:val="00CA3C98"/>
    <w:rsid w:val="00CA4825"/>
    <w:rsid w:val="00CA4E6B"/>
    <w:rsid w:val="00CA5EFD"/>
    <w:rsid w:val="00CA6749"/>
    <w:rsid w:val="00CB02A0"/>
    <w:rsid w:val="00CB1D06"/>
    <w:rsid w:val="00CB2547"/>
    <w:rsid w:val="00CB58C2"/>
    <w:rsid w:val="00CB6194"/>
    <w:rsid w:val="00CB6E6B"/>
    <w:rsid w:val="00CC203E"/>
    <w:rsid w:val="00CC2C98"/>
    <w:rsid w:val="00CC3D94"/>
    <w:rsid w:val="00CC63A8"/>
    <w:rsid w:val="00CE0CF8"/>
    <w:rsid w:val="00CE345E"/>
    <w:rsid w:val="00CE5009"/>
    <w:rsid w:val="00D0095F"/>
    <w:rsid w:val="00D0115E"/>
    <w:rsid w:val="00D017D1"/>
    <w:rsid w:val="00D12D96"/>
    <w:rsid w:val="00D14B0D"/>
    <w:rsid w:val="00D15928"/>
    <w:rsid w:val="00D22F17"/>
    <w:rsid w:val="00D304FE"/>
    <w:rsid w:val="00D348F8"/>
    <w:rsid w:val="00D41F0F"/>
    <w:rsid w:val="00D45711"/>
    <w:rsid w:val="00D46EB3"/>
    <w:rsid w:val="00D51910"/>
    <w:rsid w:val="00D52200"/>
    <w:rsid w:val="00D57E2F"/>
    <w:rsid w:val="00D62CFC"/>
    <w:rsid w:val="00D65348"/>
    <w:rsid w:val="00D65637"/>
    <w:rsid w:val="00D736FE"/>
    <w:rsid w:val="00D81C48"/>
    <w:rsid w:val="00D844B3"/>
    <w:rsid w:val="00D9089B"/>
    <w:rsid w:val="00D93F04"/>
    <w:rsid w:val="00DA1EDD"/>
    <w:rsid w:val="00DA404E"/>
    <w:rsid w:val="00DA6ABA"/>
    <w:rsid w:val="00DB2185"/>
    <w:rsid w:val="00DB3550"/>
    <w:rsid w:val="00DC2502"/>
    <w:rsid w:val="00DC288E"/>
    <w:rsid w:val="00DC69A4"/>
    <w:rsid w:val="00DD0511"/>
    <w:rsid w:val="00DD2912"/>
    <w:rsid w:val="00DD30FD"/>
    <w:rsid w:val="00DE07DD"/>
    <w:rsid w:val="00DF0CA9"/>
    <w:rsid w:val="00DF0FB3"/>
    <w:rsid w:val="00DF1BFF"/>
    <w:rsid w:val="00DF37E8"/>
    <w:rsid w:val="00E02D9F"/>
    <w:rsid w:val="00E02E80"/>
    <w:rsid w:val="00E05723"/>
    <w:rsid w:val="00E066DC"/>
    <w:rsid w:val="00E069D5"/>
    <w:rsid w:val="00E07D4F"/>
    <w:rsid w:val="00E30E3F"/>
    <w:rsid w:val="00E34185"/>
    <w:rsid w:val="00E37D19"/>
    <w:rsid w:val="00E405A3"/>
    <w:rsid w:val="00E45F02"/>
    <w:rsid w:val="00E51B22"/>
    <w:rsid w:val="00E51DC6"/>
    <w:rsid w:val="00E578C0"/>
    <w:rsid w:val="00E61273"/>
    <w:rsid w:val="00E629D7"/>
    <w:rsid w:val="00E64171"/>
    <w:rsid w:val="00E64A4C"/>
    <w:rsid w:val="00E6634C"/>
    <w:rsid w:val="00E67080"/>
    <w:rsid w:val="00E732C6"/>
    <w:rsid w:val="00E75E7D"/>
    <w:rsid w:val="00E760A6"/>
    <w:rsid w:val="00E831FF"/>
    <w:rsid w:val="00E83567"/>
    <w:rsid w:val="00E9045E"/>
    <w:rsid w:val="00E94CDF"/>
    <w:rsid w:val="00E9676C"/>
    <w:rsid w:val="00EA20A4"/>
    <w:rsid w:val="00EA5B05"/>
    <w:rsid w:val="00EA6D33"/>
    <w:rsid w:val="00EB1FA8"/>
    <w:rsid w:val="00EB56E3"/>
    <w:rsid w:val="00EB6DB8"/>
    <w:rsid w:val="00EC22D3"/>
    <w:rsid w:val="00EC3E22"/>
    <w:rsid w:val="00EC6333"/>
    <w:rsid w:val="00EE1F04"/>
    <w:rsid w:val="00EE48DB"/>
    <w:rsid w:val="00EE5FE0"/>
    <w:rsid w:val="00EE6DE4"/>
    <w:rsid w:val="00EF4F5A"/>
    <w:rsid w:val="00EF66D1"/>
    <w:rsid w:val="00EF7412"/>
    <w:rsid w:val="00F0581A"/>
    <w:rsid w:val="00F07763"/>
    <w:rsid w:val="00F11024"/>
    <w:rsid w:val="00F15F8F"/>
    <w:rsid w:val="00F17F79"/>
    <w:rsid w:val="00F2349C"/>
    <w:rsid w:val="00F23CFB"/>
    <w:rsid w:val="00F2405E"/>
    <w:rsid w:val="00F25462"/>
    <w:rsid w:val="00F2699B"/>
    <w:rsid w:val="00F272FD"/>
    <w:rsid w:val="00F303B1"/>
    <w:rsid w:val="00F3109E"/>
    <w:rsid w:val="00F335EF"/>
    <w:rsid w:val="00F345C6"/>
    <w:rsid w:val="00F37AED"/>
    <w:rsid w:val="00F41A2A"/>
    <w:rsid w:val="00F42960"/>
    <w:rsid w:val="00F438DC"/>
    <w:rsid w:val="00F43A50"/>
    <w:rsid w:val="00F457E6"/>
    <w:rsid w:val="00F46997"/>
    <w:rsid w:val="00F5333B"/>
    <w:rsid w:val="00F53428"/>
    <w:rsid w:val="00F53D3C"/>
    <w:rsid w:val="00F5419F"/>
    <w:rsid w:val="00F57454"/>
    <w:rsid w:val="00F57FAC"/>
    <w:rsid w:val="00F64785"/>
    <w:rsid w:val="00F64CE4"/>
    <w:rsid w:val="00F65EB1"/>
    <w:rsid w:val="00F725BC"/>
    <w:rsid w:val="00F739EC"/>
    <w:rsid w:val="00F76652"/>
    <w:rsid w:val="00F80F90"/>
    <w:rsid w:val="00F81FDB"/>
    <w:rsid w:val="00F8731A"/>
    <w:rsid w:val="00F90DC2"/>
    <w:rsid w:val="00F925F2"/>
    <w:rsid w:val="00F93EC8"/>
    <w:rsid w:val="00F96913"/>
    <w:rsid w:val="00F96EC2"/>
    <w:rsid w:val="00F9747C"/>
    <w:rsid w:val="00FA0FF3"/>
    <w:rsid w:val="00FA4964"/>
    <w:rsid w:val="00FA5759"/>
    <w:rsid w:val="00FA6431"/>
    <w:rsid w:val="00FB4974"/>
    <w:rsid w:val="00FB4985"/>
    <w:rsid w:val="00FB5E89"/>
    <w:rsid w:val="00FB70A5"/>
    <w:rsid w:val="00FC2D8D"/>
    <w:rsid w:val="00FC6690"/>
    <w:rsid w:val="00FC7126"/>
    <w:rsid w:val="00FD1053"/>
    <w:rsid w:val="00FD1904"/>
    <w:rsid w:val="00FD4018"/>
    <w:rsid w:val="00FD4040"/>
    <w:rsid w:val="00FE0371"/>
    <w:rsid w:val="00FE1B61"/>
    <w:rsid w:val="00FE3AD6"/>
    <w:rsid w:val="00FE57F9"/>
    <w:rsid w:val="00FF0969"/>
    <w:rsid w:val="00FF1D90"/>
    <w:rsid w:val="00FF4F83"/>
    <w:rsid w:val="00FF67FE"/>
    <w:rsid w:val="00FF68B5"/>
    <w:rsid w:val="00FF7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5B64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3" w:unhideWhenUsed="0" w:qFormat="1"/>
    <w:lsdException w:name="heading 2" w:uiPriority="3" w:qFormat="1"/>
    <w:lsdException w:name="heading 3" w:uiPriority="3" w:qFormat="1"/>
    <w:lsdException w:name="heading 4" w:uiPriority="3" w:qFormat="1"/>
    <w:lsdException w:name="heading 5" w:uiPriority="3"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Normal">
    <w:name w:val="Normal"/>
    <w:qFormat/>
    <w:rsid w:val="00BE7927"/>
    <w:pPr>
      <w:spacing w:line="480" w:lineRule="auto"/>
      <w:ind w:firstLine="720"/>
    </w:pPr>
    <w:rPr>
      <w:kern w:val="24"/>
      <w:lang w:eastAsia="ja-JP"/>
    </w:rPr>
  </w:style>
  <w:style w:type="paragraph" w:styleId="Heading1">
    <w:name w:val="heading 1"/>
    <w:basedOn w:val="Normal"/>
    <w:next w:val="Normal"/>
    <w:link w:val="Heading1Char"/>
    <w:uiPriority w:val="3"/>
    <w:qFormat/>
    <w:rsid w:val="00BE7927"/>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3"/>
    <w:unhideWhenUsed/>
    <w:qFormat/>
    <w:rsid w:val="00BE7927"/>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3"/>
    <w:unhideWhenUsed/>
    <w:qFormat/>
    <w:rsid w:val="00BE7927"/>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3"/>
    <w:unhideWhenUsed/>
    <w:qFormat/>
    <w:rsid w:val="00BE7927"/>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3"/>
    <w:unhideWhenUsed/>
    <w:qFormat/>
    <w:rsid w:val="00BE7927"/>
    <w:pPr>
      <w:keepNext/>
      <w:keepLines/>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BE7927"/>
    <w:rPr>
      <w:rFonts w:asciiTheme="majorHAnsi" w:eastAsiaTheme="majorEastAsia" w:hAnsiTheme="majorHAnsi" w:cstheme="majorBidi"/>
      <w:b/>
      <w:bCs/>
      <w:kern w:val="24"/>
      <w:lang w:eastAsia="ja-JP"/>
    </w:rPr>
  </w:style>
  <w:style w:type="character" w:customStyle="1" w:styleId="Heading2Char">
    <w:name w:val="Heading 2 Char"/>
    <w:basedOn w:val="DefaultParagraphFont"/>
    <w:link w:val="Heading2"/>
    <w:uiPriority w:val="3"/>
    <w:rsid w:val="00BE7927"/>
    <w:rPr>
      <w:rFonts w:asciiTheme="majorHAnsi" w:eastAsiaTheme="majorEastAsia" w:hAnsiTheme="majorHAnsi" w:cstheme="majorBidi"/>
      <w:b/>
      <w:bCs/>
      <w:kern w:val="24"/>
      <w:lang w:eastAsia="ja-JP"/>
    </w:rPr>
  </w:style>
  <w:style w:type="character" w:customStyle="1" w:styleId="Heading3Char">
    <w:name w:val="Heading 3 Char"/>
    <w:basedOn w:val="DefaultParagraphFont"/>
    <w:link w:val="Heading3"/>
    <w:uiPriority w:val="3"/>
    <w:rsid w:val="00BE7927"/>
    <w:rPr>
      <w:rFonts w:asciiTheme="majorHAnsi" w:eastAsiaTheme="majorEastAsia" w:hAnsiTheme="majorHAnsi" w:cstheme="majorBidi"/>
      <w:b/>
      <w:bCs/>
      <w:kern w:val="24"/>
      <w:lang w:eastAsia="ja-JP"/>
    </w:rPr>
  </w:style>
  <w:style w:type="character" w:customStyle="1" w:styleId="Heading4Char">
    <w:name w:val="Heading 4 Char"/>
    <w:basedOn w:val="DefaultParagraphFont"/>
    <w:link w:val="Heading4"/>
    <w:uiPriority w:val="3"/>
    <w:rsid w:val="00BE7927"/>
    <w:rPr>
      <w:rFonts w:asciiTheme="majorHAnsi" w:eastAsiaTheme="majorEastAsia" w:hAnsiTheme="majorHAnsi" w:cstheme="majorBidi"/>
      <w:b/>
      <w:bCs/>
      <w:i/>
      <w:iCs/>
      <w:kern w:val="24"/>
      <w:lang w:eastAsia="ja-JP"/>
    </w:rPr>
  </w:style>
  <w:style w:type="character" w:customStyle="1" w:styleId="Heading5Char">
    <w:name w:val="Heading 5 Char"/>
    <w:basedOn w:val="DefaultParagraphFont"/>
    <w:link w:val="Heading5"/>
    <w:uiPriority w:val="3"/>
    <w:rsid w:val="00BE7927"/>
    <w:rPr>
      <w:rFonts w:asciiTheme="majorHAnsi" w:eastAsiaTheme="majorEastAsia" w:hAnsiTheme="majorHAnsi" w:cstheme="majorBidi"/>
      <w:i/>
      <w:iCs/>
      <w:kern w:val="24"/>
      <w:lang w:eastAsia="ja-JP"/>
    </w:rPr>
  </w:style>
  <w:style w:type="paragraph" w:customStyle="1" w:styleId="SectionTitle">
    <w:name w:val="Section Title"/>
    <w:basedOn w:val="Normal"/>
    <w:next w:val="Normal"/>
    <w:uiPriority w:val="2"/>
    <w:qFormat/>
    <w:rsid w:val="00BE7927"/>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rsid w:val="00BE7927"/>
    <w:pPr>
      <w:spacing w:line="240" w:lineRule="auto"/>
      <w:ind w:firstLine="0"/>
    </w:pPr>
  </w:style>
  <w:style w:type="character" w:customStyle="1" w:styleId="HeaderChar">
    <w:name w:val="Header Char"/>
    <w:basedOn w:val="DefaultParagraphFont"/>
    <w:link w:val="Header"/>
    <w:uiPriority w:val="99"/>
    <w:rsid w:val="00BE7927"/>
    <w:rPr>
      <w:kern w:val="24"/>
      <w:lang w:eastAsia="ja-JP"/>
    </w:rPr>
  </w:style>
  <w:style w:type="character" w:styleId="Strong">
    <w:name w:val="Strong"/>
    <w:basedOn w:val="DefaultParagraphFont"/>
    <w:uiPriority w:val="22"/>
    <w:unhideWhenUsed/>
    <w:qFormat/>
    <w:rsid w:val="00BE7927"/>
    <w:rPr>
      <w:b w:val="0"/>
      <w:bCs w:val="0"/>
      <w:caps/>
      <w:smallCaps w:val="0"/>
    </w:rPr>
  </w:style>
  <w:style w:type="paragraph" w:styleId="NoSpacing">
    <w:name w:val="No Spacing"/>
    <w:aliases w:val="No Indent"/>
    <w:uiPriority w:val="1"/>
    <w:qFormat/>
    <w:rsid w:val="00BE7927"/>
    <w:pPr>
      <w:spacing w:line="480" w:lineRule="auto"/>
    </w:pPr>
    <w:rPr>
      <w:lang w:eastAsia="ja-JP"/>
    </w:rPr>
  </w:style>
  <w:style w:type="paragraph" w:styleId="Bibliography">
    <w:name w:val="Bibliography"/>
    <w:basedOn w:val="Normal"/>
    <w:next w:val="Normal"/>
    <w:uiPriority w:val="37"/>
    <w:unhideWhenUsed/>
    <w:qFormat/>
    <w:rsid w:val="00BE7927"/>
    <w:pPr>
      <w:ind w:left="720" w:hanging="720"/>
    </w:pPr>
  </w:style>
  <w:style w:type="character" w:styleId="FootnoteReference">
    <w:name w:val="footnote reference"/>
    <w:basedOn w:val="DefaultParagraphFont"/>
    <w:uiPriority w:val="99"/>
    <w:unhideWhenUsed/>
    <w:qFormat/>
    <w:rsid w:val="00BE7927"/>
    <w:rPr>
      <w:vertAlign w:val="superscript"/>
    </w:rPr>
  </w:style>
  <w:style w:type="paragraph" w:customStyle="1" w:styleId="TableFigure">
    <w:name w:val="Table/Figure"/>
    <w:basedOn w:val="Normal"/>
    <w:uiPriority w:val="4"/>
    <w:qFormat/>
    <w:rsid w:val="00BE7927"/>
    <w:pPr>
      <w:spacing w:before="240"/>
      <w:ind w:firstLine="0"/>
      <w:contextualSpacing/>
    </w:pPr>
  </w:style>
  <w:style w:type="paragraph" w:styleId="BalloonText">
    <w:name w:val="Balloon Text"/>
    <w:basedOn w:val="Normal"/>
    <w:link w:val="BalloonTextChar"/>
    <w:uiPriority w:val="99"/>
    <w:semiHidden/>
    <w:unhideWhenUsed/>
    <w:rsid w:val="00BE792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7927"/>
    <w:rPr>
      <w:rFonts w:ascii="Lucida Grande" w:hAnsi="Lucida Grande" w:cs="Lucida Grande"/>
      <w:kern w:val="24"/>
      <w:sz w:val="18"/>
      <w:szCs w:val="18"/>
      <w:lang w:eastAsia="ja-JP"/>
    </w:rPr>
  </w:style>
  <w:style w:type="paragraph" w:styleId="Footer">
    <w:name w:val="footer"/>
    <w:basedOn w:val="Normal"/>
    <w:link w:val="FooterChar"/>
    <w:uiPriority w:val="99"/>
    <w:unhideWhenUsed/>
    <w:rsid w:val="00BE7927"/>
    <w:pPr>
      <w:tabs>
        <w:tab w:val="center" w:pos="4320"/>
        <w:tab w:val="right" w:pos="8640"/>
      </w:tabs>
      <w:spacing w:line="240" w:lineRule="auto"/>
    </w:pPr>
  </w:style>
  <w:style w:type="character" w:customStyle="1" w:styleId="FooterChar">
    <w:name w:val="Footer Char"/>
    <w:basedOn w:val="DefaultParagraphFont"/>
    <w:link w:val="Footer"/>
    <w:uiPriority w:val="99"/>
    <w:rsid w:val="00BE7927"/>
    <w:rPr>
      <w:kern w:val="24"/>
      <w:lang w:eastAsia="ja-JP"/>
    </w:rPr>
  </w:style>
  <w:style w:type="character" w:styleId="Hyperlink">
    <w:name w:val="Hyperlink"/>
    <w:basedOn w:val="DefaultParagraphFont"/>
    <w:uiPriority w:val="99"/>
    <w:unhideWhenUsed/>
    <w:rsid w:val="00F2405E"/>
    <w:rPr>
      <w:color w:val="0000FF" w:themeColor="hyperlink"/>
      <w:u w:val="single"/>
    </w:rPr>
  </w:style>
  <w:style w:type="paragraph" w:styleId="ListParagraph">
    <w:name w:val="List Paragraph"/>
    <w:basedOn w:val="Normal"/>
    <w:uiPriority w:val="34"/>
    <w:qFormat/>
    <w:rsid w:val="004A6185"/>
    <w:pPr>
      <w:ind w:left="720"/>
      <w:contextualSpacing/>
    </w:pPr>
  </w:style>
  <w:style w:type="paragraph" w:styleId="NormalWeb">
    <w:name w:val="Normal (Web)"/>
    <w:basedOn w:val="Normal"/>
    <w:uiPriority w:val="99"/>
    <w:semiHidden/>
    <w:unhideWhenUsed/>
    <w:rsid w:val="00F438DC"/>
    <w:pPr>
      <w:spacing w:before="100" w:beforeAutospacing="1" w:after="100" w:afterAutospacing="1" w:line="240" w:lineRule="auto"/>
      <w:ind w:firstLine="0"/>
    </w:pPr>
    <w:rPr>
      <w:rFonts w:ascii="Times" w:hAnsi="Times" w:cs="Times New Roman"/>
      <w:kern w:val="0"/>
      <w:sz w:val="20"/>
      <w:szCs w:val="20"/>
      <w:lang w:eastAsia="en-US"/>
    </w:rPr>
  </w:style>
  <w:style w:type="paragraph" w:styleId="Caption">
    <w:name w:val="caption"/>
    <w:aliases w:val="caption"/>
    <w:basedOn w:val="Normal"/>
    <w:uiPriority w:val="35"/>
    <w:qFormat/>
    <w:rsid w:val="00F438DC"/>
    <w:pPr>
      <w:spacing w:before="100" w:beforeAutospacing="1" w:after="100" w:afterAutospacing="1" w:line="240" w:lineRule="auto"/>
      <w:ind w:firstLine="0"/>
    </w:pPr>
    <w:rPr>
      <w:rFonts w:ascii="Times" w:hAnsi="Times"/>
      <w:kern w:val="0"/>
      <w:sz w:val="20"/>
      <w:szCs w:val="20"/>
      <w:lang w:eastAsia="en-US"/>
    </w:rPr>
  </w:style>
  <w:style w:type="character" w:customStyle="1" w:styleId="apple-converted-space">
    <w:name w:val="apple-converted-space"/>
    <w:basedOn w:val="DefaultParagraphFont"/>
    <w:rsid w:val="00F438DC"/>
  </w:style>
  <w:style w:type="character" w:styleId="FollowedHyperlink">
    <w:name w:val="FollowedHyperlink"/>
    <w:basedOn w:val="DefaultParagraphFont"/>
    <w:uiPriority w:val="99"/>
    <w:semiHidden/>
    <w:unhideWhenUsed/>
    <w:rsid w:val="004D6E54"/>
    <w:rPr>
      <w:color w:val="800080" w:themeColor="followedHyperlink"/>
      <w:u w:val="single"/>
    </w:rPr>
  </w:style>
  <w:style w:type="character" w:styleId="Emphasis">
    <w:name w:val="Emphasis"/>
    <w:basedOn w:val="DefaultParagraphFont"/>
    <w:uiPriority w:val="20"/>
    <w:qFormat/>
    <w:rsid w:val="004E1C88"/>
    <w:rPr>
      <w:i/>
      <w:iCs/>
    </w:rPr>
  </w:style>
  <w:style w:type="character" w:styleId="CommentReference">
    <w:name w:val="annotation reference"/>
    <w:basedOn w:val="DefaultParagraphFont"/>
    <w:uiPriority w:val="99"/>
    <w:semiHidden/>
    <w:unhideWhenUsed/>
    <w:rsid w:val="005F6FA4"/>
    <w:rPr>
      <w:sz w:val="18"/>
      <w:szCs w:val="18"/>
    </w:rPr>
  </w:style>
  <w:style w:type="paragraph" w:styleId="CommentText">
    <w:name w:val="annotation text"/>
    <w:basedOn w:val="Normal"/>
    <w:link w:val="CommentTextChar"/>
    <w:uiPriority w:val="99"/>
    <w:semiHidden/>
    <w:unhideWhenUsed/>
    <w:rsid w:val="005F6FA4"/>
    <w:pPr>
      <w:spacing w:line="240" w:lineRule="auto"/>
    </w:pPr>
  </w:style>
  <w:style w:type="character" w:customStyle="1" w:styleId="CommentTextChar">
    <w:name w:val="Comment Text Char"/>
    <w:basedOn w:val="DefaultParagraphFont"/>
    <w:link w:val="CommentText"/>
    <w:uiPriority w:val="99"/>
    <w:semiHidden/>
    <w:rsid w:val="005F6FA4"/>
    <w:rPr>
      <w:kern w:val="24"/>
      <w:lang w:eastAsia="ja-JP"/>
    </w:rPr>
  </w:style>
  <w:style w:type="paragraph" w:styleId="CommentSubject">
    <w:name w:val="annotation subject"/>
    <w:basedOn w:val="CommentText"/>
    <w:next w:val="CommentText"/>
    <w:link w:val="CommentSubjectChar"/>
    <w:uiPriority w:val="99"/>
    <w:semiHidden/>
    <w:unhideWhenUsed/>
    <w:rsid w:val="005F6FA4"/>
    <w:rPr>
      <w:b/>
      <w:bCs/>
      <w:sz w:val="20"/>
      <w:szCs w:val="20"/>
    </w:rPr>
  </w:style>
  <w:style w:type="character" w:customStyle="1" w:styleId="CommentSubjectChar">
    <w:name w:val="Comment Subject Char"/>
    <w:basedOn w:val="CommentTextChar"/>
    <w:link w:val="CommentSubject"/>
    <w:uiPriority w:val="99"/>
    <w:semiHidden/>
    <w:rsid w:val="005F6FA4"/>
    <w:rPr>
      <w:b/>
      <w:bCs/>
      <w:kern w:val="24"/>
      <w:sz w:val="20"/>
      <w:szCs w:val="20"/>
      <w:lang w:eastAsia="ja-JP"/>
    </w:rPr>
  </w:style>
  <w:style w:type="paragraph" w:styleId="Revision">
    <w:name w:val="Revision"/>
    <w:hidden/>
    <w:uiPriority w:val="99"/>
    <w:semiHidden/>
    <w:rsid w:val="00543E43"/>
    <w:rPr>
      <w:kern w:val="24"/>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3" w:unhideWhenUsed="0" w:qFormat="1"/>
    <w:lsdException w:name="heading 2" w:uiPriority="3" w:qFormat="1"/>
    <w:lsdException w:name="heading 3" w:uiPriority="3" w:qFormat="1"/>
    <w:lsdException w:name="heading 4" w:uiPriority="3" w:qFormat="1"/>
    <w:lsdException w:name="heading 5" w:uiPriority="3"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Normal">
    <w:name w:val="Normal"/>
    <w:qFormat/>
    <w:rsid w:val="00BE7927"/>
    <w:pPr>
      <w:spacing w:line="480" w:lineRule="auto"/>
      <w:ind w:firstLine="720"/>
    </w:pPr>
    <w:rPr>
      <w:kern w:val="24"/>
      <w:lang w:eastAsia="ja-JP"/>
    </w:rPr>
  </w:style>
  <w:style w:type="paragraph" w:styleId="Heading1">
    <w:name w:val="heading 1"/>
    <w:basedOn w:val="Normal"/>
    <w:next w:val="Normal"/>
    <w:link w:val="Heading1Char"/>
    <w:uiPriority w:val="3"/>
    <w:qFormat/>
    <w:rsid w:val="00BE7927"/>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3"/>
    <w:unhideWhenUsed/>
    <w:qFormat/>
    <w:rsid w:val="00BE7927"/>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3"/>
    <w:unhideWhenUsed/>
    <w:qFormat/>
    <w:rsid w:val="00BE7927"/>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3"/>
    <w:unhideWhenUsed/>
    <w:qFormat/>
    <w:rsid w:val="00BE7927"/>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3"/>
    <w:unhideWhenUsed/>
    <w:qFormat/>
    <w:rsid w:val="00BE7927"/>
    <w:pPr>
      <w:keepNext/>
      <w:keepLines/>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BE7927"/>
    <w:rPr>
      <w:rFonts w:asciiTheme="majorHAnsi" w:eastAsiaTheme="majorEastAsia" w:hAnsiTheme="majorHAnsi" w:cstheme="majorBidi"/>
      <w:b/>
      <w:bCs/>
      <w:kern w:val="24"/>
      <w:lang w:eastAsia="ja-JP"/>
    </w:rPr>
  </w:style>
  <w:style w:type="character" w:customStyle="1" w:styleId="Heading2Char">
    <w:name w:val="Heading 2 Char"/>
    <w:basedOn w:val="DefaultParagraphFont"/>
    <w:link w:val="Heading2"/>
    <w:uiPriority w:val="3"/>
    <w:rsid w:val="00BE7927"/>
    <w:rPr>
      <w:rFonts w:asciiTheme="majorHAnsi" w:eastAsiaTheme="majorEastAsia" w:hAnsiTheme="majorHAnsi" w:cstheme="majorBidi"/>
      <w:b/>
      <w:bCs/>
      <w:kern w:val="24"/>
      <w:lang w:eastAsia="ja-JP"/>
    </w:rPr>
  </w:style>
  <w:style w:type="character" w:customStyle="1" w:styleId="Heading3Char">
    <w:name w:val="Heading 3 Char"/>
    <w:basedOn w:val="DefaultParagraphFont"/>
    <w:link w:val="Heading3"/>
    <w:uiPriority w:val="3"/>
    <w:rsid w:val="00BE7927"/>
    <w:rPr>
      <w:rFonts w:asciiTheme="majorHAnsi" w:eastAsiaTheme="majorEastAsia" w:hAnsiTheme="majorHAnsi" w:cstheme="majorBidi"/>
      <w:b/>
      <w:bCs/>
      <w:kern w:val="24"/>
      <w:lang w:eastAsia="ja-JP"/>
    </w:rPr>
  </w:style>
  <w:style w:type="character" w:customStyle="1" w:styleId="Heading4Char">
    <w:name w:val="Heading 4 Char"/>
    <w:basedOn w:val="DefaultParagraphFont"/>
    <w:link w:val="Heading4"/>
    <w:uiPriority w:val="3"/>
    <w:rsid w:val="00BE7927"/>
    <w:rPr>
      <w:rFonts w:asciiTheme="majorHAnsi" w:eastAsiaTheme="majorEastAsia" w:hAnsiTheme="majorHAnsi" w:cstheme="majorBidi"/>
      <w:b/>
      <w:bCs/>
      <w:i/>
      <w:iCs/>
      <w:kern w:val="24"/>
      <w:lang w:eastAsia="ja-JP"/>
    </w:rPr>
  </w:style>
  <w:style w:type="character" w:customStyle="1" w:styleId="Heading5Char">
    <w:name w:val="Heading 5 Char"/>
    <w:basedOn w:val="DefaultParagraphFont"/>
    <w:link w:val="Heading5"/>
    <w:uiPriority w:val="3"/>
    <w:rsid w:val="00BE7927"/>
    <w:rPr>
      <w:rFonts w:asciiTheme="majorHAnsi" w:eastAsiaTheme="majorEastAsia" w:hAnsiTheme="majorHAnsi" w:cstheme="majorBidi"/>
      <w:i/>
      <w:iCs/>
      <w:kern w:val="24"/>
      <w:lang w:eastAsia="ja-JP"/>
    </w:rPr>
  </w:style>
  <w:style w:type="paragraph" w:customStyle="1" w:styleId="SectionTitle">
    <w:name w:val="Section Title"/>
    <w:basedOn w:val="Normal"/>
    <w:next w:val="Normal"/>
    <w:uiPriority w:val="2"/>
    <w:qFormat/>
    <w:rsid w:val="00BE7927"/>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rsid w:val="00BE7927"/>
    <w:pPr>
      <w:spacing w:line="240" w:lineRule="auto"/>
      <w:ind w:firstLine="0"/>
    </w:pPr>
  </w:style>
  <w:style w:type="character" w:customStyle="1" w:styleId="HeaderChar">
    <w:name w:val="Header Char"/>
    <w:basedOn w:val="DefaultParagraphFont"/>
    <w:link w:val="Header"/>
    <w:uiPriority w:val="99"/>
    <w:rsid w:val="00BE7927"/>
    <w:rPr>
      <w:kern w:val="24"/>
      <w:lang w:eastAsia="ja-JP"/>
    </w:rPr>
  </w:style>
  <w:style w:type="character" w:styleId="Strong">
    <w:name w:val="Strong"/>
    <w:basedOn w:val="DefaultParagraphFont"/>
    <w:uiPriority w:val="22"/>
    <w:unhideWhenUsed/>
    <w:qFormat/>
    <w:rsid w:val="00BE7927"/>
    <w:rPr>
      <w:b w:val="0"/>
      <w:bCs w:val="0"/>
      <w:caps/>
      <w:smallCaps w:val="0"/>
    </w:rPr>
  </w:style>
  <w:style w:type="paragraph" w:styleId="NoSpacing">
    <w:name w:val="No Spacing"/>
    <w:aliases w:val="No Indent"/>
    <w:uiPriority w:val="1"/>
    <w:qFormat/>
    <w:rsid w:val="00BE7927"/>
    <w:pPr>
      <w:spacing w:line="480" w:lineRule="auto"/>
    </w:pPr>
    <w:rPr>
      <w:lang w:eastAsia="ja-JP"/>
    </w:rPr>
  </w:style>
  <w:style w:type="paragraph" w:styleId="Bibliography">
    <w:name w:val="Bibliography"/>
    <w:basedOn w:val="Normal"/>
    <w:next w:val="Normal"/>
    <w:uiPriority w:val="37"/>
    <w:unhideWhenUsed/>
    <w:qFormat/>
    <w:rsid w:val="00BE7927"/>
    <w:pPr>
      <w:ind w:left="720" w:hanging="720"/>
    </w:pPr>
  </w:style>
  <w:style w:type="character" w:styleId="FootnoteReference">
    <w:name w:val="footnote reference"/>
    <w:basedOn w:val="DefaultParagraphFont"/>
    <w:uiPriority w:val="99"/>
    <w:unhideWhenUsed/>
    <w:qFormat/>
    <w:rsid w:val="00BE7927"/>
    <w:rPr>
      <w:vertAlign w:val="superscript"/>
    </w:rPr>
  </w:style>
  <w:style w:type="paragraph" w:customStyle="1" w:styleId="TableFigure">
    <w:name w:val="Table/Figure"/>
    <w:basedOn w:val="Normal"/>
    <w:uiPriority w:val="4"/>
    <w:qFormat/>
    <w:rsid w:val="00BE7927"/>
    <w:pPr>
      <w:spacing w:before="240"/>
      <w:ind w:firstLine="0"/>
      <w:contextualSpacing/>
    </w:pPr>
  </w:style>
  <w:style w:type="paragraph" w:styleId="BalloonText">
    <w:name w:val="Balloon Text"/>
    <w:basedOn w:val="Normal"/>
    <w:link w:val="BalloonTextChar"/>
    <w:uiPriority w:val="99"/>
    <w:semiHidden/>
    <w:unhideWhenUsed/>
    <w:rsid w:val="00BE792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7927"/>
    <w:rPr>
      <w:rFonts w:ascii="Lucida Grande" w:hAnsi="Lucida Grande" w:cs="Lucida Grande"/>
      <w:kern w:val="24"/>
      <w:sz w:val="18"/>
      <w:szCs w:val="18"/>
      <w:lang w:eastAsia="ja-JP"/>
    </w:rPr>
  </w:style>
  <w:style w:type="paragraph" w:styleId="Footer">
    <w:name w:val="footer"/>
    <w:basedOn w:val="Normal"/>
    <w:link w:val="FooterChar"/>
    <w:uiPriority w:val="99"/>
    <w:unhideWhenUsed/>
    <w:rsid w:val="00BE7927"/>
    <w:pPr>
      <w:tabs>
        <w:tab w:val="center" w:pos="4320"/>
        <w:tab w:val="right" w:pos="8640"/>
      </w:tabs>
      <w:spacing w:line="240" w:lineRule="auto"/>
    </w:pPr>
  </w:style>
  <w:style w:type="character" w:customStyle="1" w:styleId="FooterChar">
    <w:name w:val="Footer Char"/>
    <w:basedOn w:val="DefaultParagraphFont"/>
    <w:link w:val="Footer"/>
    <w:uiPriority w:val="99"/>
    <w:rsid w:val="00BE7927"/>
    <w:rPr>
      <w:kern w:val="24"/>
      <w:lang w:eastAsia="ja-JP"/>
    </w:rPr>
  </w:style>
  <w:style w:type="character" w:styleId="Hyperlink">
    <w:name w:val="Hyperlink"/>
    <w:basedOn w:val="DefaultParagraphFont"/>
    <w:uiPriority w:val="99"/>
    <w:unhideWhenUsed/>
    <w:rsid w:val="00F2405E"/>
    <w:rPr>
      <w:color w:val="0000FF" w:themeColor="hyperlink"/>
      <w:u w:val="single"/>
    </w:rPr>
  </w:style>
  <w:style w:type="paragraph" w:styleId="ListParagraph">
    <w:name w:val="List Paragraph"/>
    <w:basedOn w:val="Normal"/>
    <w:uiPriority w:val="34"/>
    <w:qFormat/>
    <w:rsid w:val="004A6185"/>
    <w:pPr>
      <w:ind w:left="720"/>
      <w:contextualSpacing/>
    </w:pPr>
  </w:style>
  <w:style w:type="paragraph" w:styleId="NormalWeb">
    <w:name w:val="Normal (Web)"/>
    <w:basedOn w:val="Normal"/>
    <w:uiPriority w:val="99"/>
    <w:semiHidden/>
    <w:unhideWhenUsed/>
    <w:rsid w:val="00F438DC"/>
    <w:pPr>
      <w:spacing w:before="100" w:beforeAutospacing="1" w:after="100" w:afterAutospacing="1" w:line="240" w:lineRule="auto"/>
      <w:ind w:firstLine="0"/>
    </w:pPr>
    <w:rPr>
      <w:rFonts w:ascii="Times" w:hAnsi="Times" w:cs="Times New Roman"/>
      <w:kern w:val="0"/>
      <w:sz w:val="20"/>
      <w:szCs w:val="20"/>
      <w:lang w:eastAsia="en-US"/>
    </w:rPr>
  </w:style>
  <w:style w:type="paragraph" w:styleId="Caption">
    <w:name w:val="caption"/>
    <w:aliases w:val="caption"/>
    <w:basedOn w:val="Normal"/>
    <w:uiPriority w:val="35"/>
    <w:qFormat/>
    <w:rsid w:val="00F438DC"/>
    <w:pPr>
      <w:spacing w:before="100" w:beforeAutospacing="1" w:after="100" w:afterAutospacing="1" w:line="240" w:lineRule="auto"/>
      <w:ind w:firstLine="0"/>
    </w:pPr>
    <w:rPr>
      <w:rFonts w:ascii="Times" w:hAnsi="Times"/>
      <w:kern w:val="0"/>
      <w:sz w:val="20"/>
      <w:szCs w:val="20"/>
      <w:lang w:eastAsia="en-US"/>
    </w:rPr>
  </w:style>
  <w:style w:type="character" w:customStyle="1" w:styleId="apple-converted-space">
    <w:name w:val="apple-converted-space"/>
    <w:basedOn w:val="DefaultParagraphFont"/>
    <w:rsid w:val="00F438DC"/>
  </w:style>
  <w:style w:type="character" w:styleId="FollowedHyperlink">
    <w:name w:val="FollowedHyperlink"/>
    <w:basedOn w:val="DefaultParagraphFont"/>
    <w:uiPriority w:val="99"/>
    <w:semiHidden/>
    <w:unhideWhenUsed/>
    <w:rsid w:val="004D6E54"/>
    <w:rPr>
      <w:color w:val="800080" w:themeColor="followedHyperlink"/>
      <w:u w:val="single"/>
    </w:rPr>
  </w:style>
  <w:style w:type="character" w:styleId="Emphasis">
    <w:name w:val="Emphasis"/>
    <w:basedOn w:val="DefaultParagraphFont"/>
    <w:uiPriority w:val="20"/>
    <w:qFormat/>
    <w:rsid w:val="004E1C88"/>
    <w:rPr>
      <w:i/>
      <w:iCs/>
    </w:rPr>
  </w:style>
  <w:style w:type="character" w:styleId="CommentReference">
    <w:name w:val="annotation reference"/>
    <w:basedOn w:val="DefaultParagraphFont"/>
    <w:uiPriority w:val="99"/>
    <w:semiHidden/>
    <w:unhideWhenUsed/>
    <w:rsid w:val="005F6FA4"/>
    <w:rPr>
      <w:sz w:val="18"/>
      <w:szCs w:val="18"/>
    </w:rPr>
  </w:style>
  <w:style w:type="paragraph" w:styleId="CommentText">
    <w:name w:val="annotation text"/>
    <w:basedOn w:val="Normal"/>
    <w:link w:val="CommentTextChar"/>
    <w:uiPriority w:val="99"/>
    <w:semiHidden/>
    <w:unhideWhenUsed/>
    <w:rsid w:val="005F6FA4"/>
    <w:pPr>
      <w:spacing w:line="240" w:lineRule="auto"/>
    </w:pPr>
  </w:style>
  <w:style w:type="character" w:customStyle="1" w:styleId="CommentTextChar">
    <w:name w:val="Comment Text Char"/>
    <w:basedOn w:val="DefaultParagraphFont"/>
    <w:link w:val="CommentText"/>
    <w:uiPriority w:val="99"/>
    <w:semiHidden/>
    <w:rsid w:val="005F6FA4"/>
    <w:rPr>
      <w:kern w:val="24"/>
      <w:lang w:eastAsia="ja-JP"/>
    </w:rPr>
  </w:style>
  <w:style w:type="paragraph" w:styleId="CommentSubject">
    <w:name w:val="annotation subject"/>
    <w:basedOn w:val="CommentText"/>
    <w:next w:val="CommentText"/>
    <w:link w:val="CommentSubjectChar"/>
    <w:uiPriority w:val="99"/>
    <w:semiHidden/>
    <w:unhideWhenUsed/>
    <w:rsid w:val="005F6FA4"/>
    <w:rPr>
      <w:b/>
      <w:bCs/>
      <w:sz w:val="20"/>
      <w:szCs w:val="20"/>
    </w:rPr>
  </w:style>
  <w:style w:type="character" w:customStyle="1" w:styleId="CommentSubjectChar">
    <w:name w:val="Comment Subject Char"/>
    <w:basedOn w:val="CommentTextChar"/>
    <w:link w:val="CommentSubject"/>
    <w:uiPriority w:val="99"/>
    <w:semiHidden/>
    <w:rsid w:val="005F6FA4"/>
    <w:rPr>
      <w:b/>
      <w:bCs/>
      <w:kern w:val="24"/>
      <w:sz w:val="20"/>
      <w:szCs w:val="20"/>
      <w:lang w:eastAsia="ja-JP"/>
    </w:rPr>
  </w:style>
  <w:style w:type="paragraph" w:styleId="Revision">
    <w:name w:val="Revision"/>
    <w:hidden/>
    <w:uiPriority w:val="99"/>
    <w:semiHidden/>
    <w:rsid w:val="00543E43"/>
    <w:rPr>
      <w:kern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58974">
      <w:bodyDiv w:val="1"/>
      <w:marLeft w:val="0"/>
      <w:marRight w:val="0"/>
      <w:marTop w:val="0"/>
      <w:marBottom w:val="0"/>
      <w:divBdr>
        <w:top w:val="none" w:sz="0" w:space="0" w:color="auto"/>
        <w:left w:val="none" w:sz="0" w:space="0" w:color="auto"/>
        <w:bottom w:val="none" w:sz="0" w:space="0" w:color="auto"/>
        <w:right w:val="none" w:sz="0" w:space="0" w:color="auto"/>
      </w:divBdr>
    </w:div>
    <w:div w:id="50423593">
      <w:bodyDiv w:val="1"/>
      <w:marLeft w:val="0"/>
      <w:marRight w:val="0"/>
      <w:marTop w:val="0"/>
      <w:marBottom w:val="0"/>
      <w:divBdr>
        <w:top w:val="none" w:sz="0" w:space="0" w:color="auto"/>
        <w:left w:val="none" w:sz="0" w:space="0" w:color="auto"/>
        <w:bottom w:val="none" w:sz="0" w:space="0" w:color="auto"/>
        <w:right w:val="none" w:sz="0" w:space="0" w:color="auto"/>
      </w:divBdr>
    </w:div>
    <w:div w:id="52315813">
      <w:bodyDiv w:val="1"/>
      <w:marLeft w:val="0"/>
      <w:marRight w:val="0"/>
      <w:marTop w:val="0"/>
      <w:marBottom w:val="0"/>
      <w:divBdr>
        <w:top w:val="none" w:sz="0" w:space="0" w:color="auto"/>
        <w:left w:val="none" w:sz="0" w:space="0" w:color="auto"/>
        <w:bottom w:val="none" w:sz="0" w:space="0" w:color="auto"/>
        <w:right w:val="none" w:sz="0" w:space="0" w:color="auto"/>
      </w:divBdr>
    </w:div>
    <w:div w:id="68620297">
      <w:bodyDiv w:val="1"/>
      <w:marLeft w:val="0"/>
      <w:marRight w:val="0"/>
      <w:marTop w:val="0"/>
      <w:marBottom w:val="0"/>
      <w:divBdr>
        <w:top w:val="none" w:sz="0" w:space="0" w:color="auto"/>
        <w:left w:val="none" w:sz="0" w:space="0" w:color="auto"/>
        <w:bottom w:val="none" w:sz="0" w:space="0" w:color="auto"/>
        <w:right w:val="none" w:sz="0" w:space="0" w:color="auto"/>
      </w:divBdr>
    </w:div>
    <w:div w:id="68700352">
      <w:bodyDiv w:val="1"/>
      <w:marLeft w:val="0"/>
      <w:marRight w:val="0"/>
      <w:marTop w:val="0"/>
      <w:marBottom w:val="0"/>
      <w:divBdr>
        <w:top w:val="none" w:sz="0" w:space="0" w:color="auto"/>
        <w:left w:val="none" w:sz="0" w:space="0" w:color="auto"/>
        <w:bottom w:val="none" w:sz="0" w:space="0" w:color="auto"/>
        <w:right w:val="none" w:sz="0" w:space="0" w:color="auto"/>
      </w:divBdr>
    </w:div>
    <w:div w:id="94830891">
      <w:bodyDiv w:val="1"/>
      <w:marLeft w:val="0"/>
      <w:marRight w:val="0"/>
      <w:marTop w:val="0"/>
      <w:marBottom w:val="0"/>
      <w:divBdr>
        <w:top w:val="none" w:sz="0" w:space="0" w:color="auto"/>
        <w:left w:val="none" w:sz="0" w:space="0" w:color="auto"/>
        <w:bottom w:val="none" w:sz="0" w:space="0" w:color="auto"/>
        <w:right w:val="none" w:sz="0" w:space="0" w:color="auto"/>
      </w:divBdr>
    </w:div>
    <w:div w:id="110058277">
      <w:bodyDiv w:val="1"/>
      <w:marLeft w:val="0"/>
      <w:marRight w:val="0"/>
      <w:marTop w:val="0"/>
      <w:marBottom w:val="0"/>
      <w:divBdr>
        <w:top w:val="none" w:sz="0" w:space="0" w:color="auto"/>
        <w:left w:val="none" w:sz="0" w:space="0" w:color="auto"/>
        <w:bottom w:val="none" w:sz="0" w:space="0" w:color="auto"/>
        <w:right w:val="none" w:sz="0" w:space="0" w:color="auto"/>
      </w:divBdr>
    </w:div>
    <w:div w:id="162018831">
      <w:bodyDiv w:val="1"/>
      <w:marLeft w:val="0"/>
      <w:marRight w:val="0"/>
      <w:marTop w:val="0"/>
      <w:marBottom w:val="0"/>
      <w:divBdr>
        <w:top w:val="none" w:sz="0" w:space="0" w:color="auto"/>
        <w:left w:val="none" w:sz="0" w:space="0" w:color="auto"/>
        <w:bottom w:val="none" w:sz="0" w:space="0" w:color="auto"/>
        <w:right w:val="none" w:sz="0" w:space="0" w:color="auto"/>
      </w:divBdr>
    </w:div>
    <w:div w:id="162278062">
      <w:bodyDiv w:val="1"/>
      <w:marLeft w:val="0"/>
      <w:marRight w:val="0"/>
      <w:marTop w:val="0"/>
      <w:marBottom w:val="0"/>
      <w:divBdr>
        <w:top w:val="none" w:sz="0" w:space="0" w:color="auto"/>
        <w:left w:val="none" w:sz="0" w:space="0" w:color="auto"/>
        <w:bottom w:val="none" w:sz="0" w:space="0" w:color="auto"/>
        <w:right w:val="none" w:sz="0" w:space="0" w:color="auto"/>
      </w:divBdr>
    </w:div>
    <w:div w:id="165559225">
      <w:bodyDiv w:val="1"/>
      <w:marLeft w:val="0"/>
      <w:marRight w:val="0"/>
      <w:marTop w:val="0"/>
      <w:marBottom w:val="0"/>
      <w:divBdr>
        <w:top w:val="none" w:sz="0" w:space="0" w:color="auto"/>
        <w:left w:val="none" w:sz="0" w:space="0" w:color="auto"/>
        <w:bottom w:val="none" w:sz="0" w:space="0" w:color="auto"/>
        <w:right w:val="none" w:sz="0" w:space="0" w:color="auto"/>
      </w:divBdr>
    </w:div>
    <w:div w:id="165872083">
      <w:bodyDiv w:val="1"/>
      <w:marLeft w:val="0"/>
      <w:marRight w:val="0"/>
      <w:marTop w:val="0"/>
      <w:marBottom w:val="0"/>
      <w:divBdr>
        <w:top w:val="none" w:sz="0" w:space="0" w:color="auto"/>
        <w:left w:val="none" w:sz="0" w:space="0" w:color="auto"/>
        <w:bottom w:val="none" w:sz="0" w:space="0" w:color="auto"/>
        <w:right w:val="none" w:sz="0" w:space="0" w:color="auto"/>
      </w:divBdr>
    </w:div>
    <w:div w:id="185367793">
      <w:bodyDiv w:val="1"/>
      <w:marLeft w:val="0"/>
      <w:marRight w:val="0"/>
      <w:marTop w:val="0"/>
      <w:marBottom w:val="0"/>
      <w:divBdr>
        <w:top w:val="none" w:sz="0" w:space="0" w:color="auto"/>
        <w:left w:val="none" w:sz="0" w:space="0" w:color="auto"/>
        <w:bottom w:val="none" w:sz="0" w:space="0" w:color="auto"/>
        <w:right w:val="none" w:sz="0" w:space="0" w:color="auto"/>
      </w:divBdr>
    </w:div>
    <w:div w:id="219945438">
      <w:bodyDiv w:val="1"/>
      <w:marLeft w:val="0"/>
      <w:marRight w:val="0"/>
      <w:marTop w:val="0"/>
      <w:marBottom w:val="0"/>
      <w:divBdr>
        <w:top w:val="none" w:sz="0" w:space="0" w:color="auto"/>
        <w:left w:val="none" w:sz="0" w:space="0" w:color="auto"/>
        <w:bottom w:val="none" w:sz="0" w:space="0" w:color="auto"/>
        <w:right w:val="none" w:sz="0" w:space="0" w:color="auto"/>
      </w:divBdr>
    </w:div>
    <w:div w:id="245267121">
      <w:bodyDiv w:val="1"/>
      <w:marLeft w:val="0"/>
      <w:marRight w:val="0"/>
      <w:marTop w:val="0"/>
      <w:marBottom w:val="0"/>
      <w:divBdr>
        <w:top w:val="none" w:sz="0" w:space="0" w:color="auto"/>
        <w:left w:val="none" w:sz="0" w:space="0" w:color="auto"/>
        <w:bottom w:val="none" w:sz="0" w:space="0" w:color="auto"/>
        <w:right w:val="none" w:sz="0" w:space="0" w:color="auto"/>
      </w:divBdr>
    </w:div>
    <w:div w:id="249582114">
      <w:bodyDiv w:val="1"/>
      <w:marLeft w:val="0"/>
      <w:marRight w:val="0"/>
      <w:marTop w:val="0"/>
      <w:marBottom w:val="0"/>
      <w:divBdr>
        <w:top w:val="none" w:sz="0" w:space="0" w:color="auto"/>
        <w:left w:val="none" w:sz="0" w:space="0" w:color="auto"/>
        <w:bottom w:val="none" w:sz="0" w:space="0" w:color="auto"/>
        <w:right w:val="none" w:sz="0" w:space="0" w:color="auto"/>
      </w:divBdr>
    </w:div>
    <w:div w:id="251551675">
      <w:bodyDiv w:val="1"/>
      <w:marLeft w:val="0"/>
      <w:marRight w:val="0"/>
      <w:marTop w:val="0"/>
      <w:marBottom w:val="0"/>
      <w:divBdr>
        <w:top w:val="none" w:sz="0" w:space="0" w:color="auto"/>
        <w:left w:val="none" w:sz="0" w:space="0" w:color="auto"/>
        <w:bottom w:val="none" w:sz="0" w:space="0" w:color="auto"/>
        <w:right w:val="none" w:sz="0" w:space="0" w:color="auto"/>
      </w:divBdr>
    </w:div>
    <w:div w:id="265814416">
      <w:bodyDiv w:val="1"/>
      <w:marLeft w:val="0"/>
      <w:marRight w:val="0"/>
      <w:marTop w:val="0"/>
      <w:marBottom w:val="0"/>
      <w:divBdr>
        <w:top w:val="none" w:sz="0" w:space="0" w:color="auto"/>
        <w:left w:val="none" w:sz="0" w:space="0" w:color="auto"/>
        <w:bottom w:val="none" w:sz="0" w:space="0" w:color="auto"/>
        <w:right w:val="none" w:sz="0" w:space="0" w:color="auto"/>
      </w:divBdr>
    </w:div>
    <w:div w:id="272830587">
      <w:bodyDiv w:val="1"/>
      <w:marLeft w:val="0"/>
      <w:marRight w:val="0"/>
      <w:marTop w:val="0"/>
      <w:marBottom w:val="0"/>
      <w:divBdr>
        <w:top w:val="none" w:sz="0" w:space="0" w:color="auto"/>
        <w:left w:val="none" w:sz="0" w:space="0" w:color="auto"/>
        <w:bottom w:val="none" w:sz="0" w:space="0" w:color="auto"/>
        <w:right w:val="none" w:sz="0" w:space="0" w:color="auto"/>
      </w:divBdr>
    </w:div>
    <w:div w:id="277495201">
      <w:bodyDiv w:val="1"/>
      <w:marLeft w:val="0"/>
      <w:marRight w:val="0"/>
      <w:marTop w:val="0"/>
      <w:marBottom w:val="0"/>
      <w:divBdr>
        <w:top w:val="none" w:sz="0" w:space="0" w:color="auto"/>
        <w:left w:val="none" w:sz="0" w:space="0" w:color="auto"/>
        <w:bottom w:val="none" w:sz="0" w:space="0" w:color="auto"/>
        <w:right w:val="none" w:sz="0" w:space="0" w:color="auto"/>
      </w:divBdr>
      <w:divsChild>
        <w:div w:id="1819103221">
          <w:marLeft w:val="0"/>
          <w:marRight w:val="0"/>
          <w:marTop w:val="0"/>
          <w:marBottom w:val="0"/>
          <w:divBdr>
            <w:top w:val="none" w:sz="0" w:space="0" w:color="auto"/>
            <w:left w:val="none" w:sz="0" w:space="0" w:color="auto"/>
            <w:bottom w:val="none" w:sz="0" w:space="0" w:color="auto"/>
            <w:right w:val="none" w:sz="0" w:space="0" w:color="auto"/>
          </w:divBdr>
        </w:div>
      </w:divsChild>
    </w:div>
    <w:div w:id="282352141">
      <w:bodyDiv w:val="1"/>
      <w:marLeft w:val="0"/>
      <w:marRight w:val="0"/>
      <w:marTop w:val="0"/>
      <w:marBottom w:val="0"/>
      <w:divBdr>
        <w:top w:val="none" w:sz="0" w:space="0" w:color="auto"/>
        <w:left w:val="none" w:sz="0" w:space="0" w:color="auto"/>
        <w:bottom w:val="none" w:sz="0" w:space="0" w:color="auto"/>
        <w:right w:val="none" w:sz="0" w:space="0" w:color="auto"/>
      </w:divBdr>
    </w:div>
    <w:div w:id="308943343">
      <w:bodyDiv w:val="1"/>
      <w:marLeft w:val="0"/>
      <w:marRight w:val="0"/>
      <w:marTop w:val="0"/>
      <w:marBottom w:val="0"/>
      <w:divBdr>
        <w:top w:val="none" w:sz="0" w:space="0" w:color="auto"/>
        <w:left w:val="none" w:sz="0" w:space="0" w:color="auto"/>
        <w:bottom w:val="none" w:sz="0" w:space="0" w:color="auto"/>
        <w:right w:val="none" w:sz="0" w:space="0" w:color="auto"/>
      </w:divBdr>
    </w:div>
    <w:div w:id="433787159">
      <w:bodyDiv w:val="1"/>
      <w:marLeft w:val="0"/>
      <w:marRight w:val="0"/>
      <w:marTop w:val="0"/>
      <w:marBottom w:val="0"/>
      <w:divBdr>
        <w:top w:val="none" w:sz="0" w:space="0" w:color="auto"/>
        <w:left w:val="none" w:sz="0" w:space="0" w:color="auto"/>
        <w:bottom w:val="none" w:sz="0" w:space="0" w:color="auto"/>
        <w:right w:val="none" w:sz="0" w:space="0" w:color="auto"/>
      </w:divBdr>
    </w:div>
    <w:div w:id="439838220">
      <w:bodyDiv w:val="1"/>
      <w:marLeft w:val="0"/>
      <w:marRight w:val="0"/>
      <w:marTop w:val="0"/>
      <w:marBottom w:val="0"/>
      <w:divBdr>
        <w:top w:val="none" w:sz="0" w:space="0" w:color="auto"/>
        <w:left w:val="none" w:sz="0" w:space="0" w:color="auto"/>
        <w:bottom w:val="none" w:sz="0" w:space="0" w:color="auto"/>
        <w:right w:val="none" w:sz="0" w:space="0" w:color="auto"/>
      </w:divBdr>
    </w:div>
    <w:div w:id="445855271">
      <w:bodyDiv w:val="1"/>
      <w:marLeft w:val="0"/>
      <w:marRight w:val="0"/>
      <w:marTop w:val="0"/>
      <w:marBottom w:val="0"/>
      <w:divBdr>
        <w:top w:val="none" w:sz="0" w:space="0" w:color="auto"/>
        <w:left w:val="none" w:sz="0" w:space="0" w:color="auto"/>
        <w:bottom w:val="none" w:sz="0" w:space="0" w:color="auto"/>
        <w:right w:val="none" w:sz="0" w:space="0" w:color="auto"/>
      </w:divBdr>
    </w:div>
    <w:div w:id="454758934">
      <w:bodyDiv w:val="1"/>
      <w:marLeft w:val="0"/>
      <w:marRight w:val="0"/>
      <w:marTop w:val="0"/>
      <w:marBottom w:val="0"/>
      <w:divBdr>
        <w:top w:val="none" w:sz="0" w:space="0" w:color="auto"/>
        <w:left w:val="none" w:sz="0" w:space="0" w:color="auto"/>
        <w:bottom w:val="none" w:sz="0" w:space="0" w:color="auto"/>
        <w:right w:val="none" w:sz="0" w:space="0" w:color="auto"/>
      </w:divBdr>
    </w:div>
    <w:div w:id="455635918">
      <w:bodyDiv w:val="1"/>
      <w:marLeft w:val="0"/>
      <w:marRight w:val="0"/>
      <w:marTop w:val="0"/>
      <w:marBottom w:val="0"/>
      <w:divBdr>
        <w:top w:val="none" w:sz="0" w:space="0" w:color="auto"/>
        <w:left w:val="none" w:sz="0" w:space="0" w:color="auto"/>
        <w:bottom w:val="none" w:sz="0" w:space="0" w:color="auto"/>
        <w:right w:val="none" w:sz="0" w:space="0" w:color="auto"/>
      </w:divBdr>
    </w:div>
    <w:div w:id="458687367">
      <w:bodyDiv w:val="1"/>
      <w:marLeft w:val="0"/>
      <w:marRight w:val="0"/>
      <w:marTop w:val="0"/>
      <w:marBottom w:val="0"/>
      <w:divBdr>
        <w:top w:val="none" w:sz="0" w:space="0" w:color="auto"/>
        <w:left w:val="none" w:sz="0" w:space="0" w:color="auto"/>
        <w:bottom w:val="none" w:sz="0" w:space="0" w:color="auto"/>
        <w:right w:val="none" w:sz="0" w:space="0" w:color="auto"/>
      </w:divBdr>
    </w:div>
    <w:div w:id="464467626">
      <w:bodyDiv w:val="1"/>
      <w:marLeft w:val="0"/>
      <w:marRight w:val="0"/>
      <w:marTop w:val="0"/>
      <w:marBottom w:val="0"/>
      <w:divBdr>
        <w:top w:val="none" w:sz="0" w:space="0" w:color="auto"/>
        <w:left w:val="none" w:sz="0" w:space="0" w:color="auto"/>
        <w:bottom w:val="none" w:sz="0" w:space="0" w:color="auto"/>
        <w:right w:val="none" w:sz="0" w:space="0" w:color="auto"/>
      </w:divBdr>
    </w:div>
    <w:div w:id="473301024">
      <w:bodyDiv w:val="1"/>
      <w:marLeft w:val="0"/>
      <w:marRight w:val="0"/>
      <w:marTop w:val="0"/>
      <w:marBottom w:val="0"/>
      <w:divBdr>
        <w:top w:val="none" w:sz="0" w:space="0" w:color="auto"/>
        <w:left w:val="none" w:sz="0" w:space="0" w:color="auto"/>
        <w:bottom w:val="none" w:sz="0" w:space="0" w:color="auto"/>
        <w:right w:val="none" w:sz="0" w:space="0" w:color="auto"/>
      </w:divBdr>
    </w:div>
    <w:div w:id="505168972">
      <w:bodyDiv w:val="1"/>
      <w:marLeft w:val="0"/>
      <w:marRight w:val="0"/>
      <w:marTop w:val="0"/>
      <w:marBottom w:val="0"/>
      <w:divBdr>
        <w:top w:val="none" w:sz="0" w:space="0" w:color="auto"/>
        <w:left w:val="none" w:sz="0" w:space="0" w:color="auto"/>
        <w:bottom w:val="none" w:sz="0" w:space="0" w:color="auto"/>
        <w:right w:val="none" w:sz="0" w:space="0" w:color="auto"/>
      </w:divBdr>
    </w:div>
    <w:div w:id="506677263">
      <w:bodyDiv w:val="1"/>
      <w:marLeft w:val="0"/>
      <w:marRight w:val="0"/>
      <w:marTop w:val="0"/>
      <w:marBottom w:val="0"/>
      <w:divBdr>
        <w:top w:val="none" w:sz="0" w:space="0" w:color="auto"/>
        <w:left w:val="none" w:sz="0" w:space="0" w:color="auto"/>
        <w:bottom w:val="none" w:sz="0" w:space="0" w:color="auto"/>
        <w:right w:val="none" w:sz="0" w:space="0" w:color="auto"/>
      </w:divBdr>
    </w:div>
    <w:div w:id="526140478">
      <w:bodyDiv w:val="1"/>
      <w:marLeft w:val="0"/>
      <w:marRight w:val="0"/>
      <w:marTop w:val="0"/>
      <w:marBottom w:val="0"/>
      <w:divBdr>
        <w:top w:val="none" w:sz="0" w:space="0" w:color="auto"/>
        <w:left w:val="none" w:sz="0" w:space="0" w:color="auto"/>
        <w:bottom w:val="none" w:sz="0" w:space="0" w:color="auto"/>
        <w:right w:val="none" w:sz="0" w:space="0" w:color="auto"/>
      </w:divBdr>
    </w:div>
    <w:div w:id="533808081">
      <w:bodyDiv w:val="1"/>
      <w:marLeft w:val="0"/>
      <w:marRight w:val="0"/>
      <w:marTop w:val="0"/>
      <w:marBottom w:val="0"/>
      <w:divBdr>
        <w:top w:val="none" w:sz="0" w:space="0" w:color="auto"/>
        <w:left w:val="none" w:sz="0" w:space="0" w:color="auto"/>
        <w:bottom w:val="none" w:sz="0" w:space="0" w:color="auto"/>
        <w:right w:val="none" w:sz="0" w:space="0" w:color="auto"/>
      </w:divBdr>
    </w:div>
    <w:div w:id="535775610">
      <w:bodyDiv w:val="1"/>
      <w:marLeft w:val="0"/>
      <w:marRight w:val="0"/>
      <w:marTop w:val="0"/>
      <w:marBottom w:val="0"/>
      <w:divBdr>
        <w:top w:val="none" w:sz="0" w:space="0" w:color="auto"/>
        <w:left w:val="none" w:sz="0" w:space="0" w:color="auto"/>
        <w:bottom w:val="none" w:sz="0" w:space="0" w:color="auto"/>
        <w:right w:val="none" w:sz="0" w:space="0" w:color="auto"/>
      </w:divBdr>
    </w:div>
    <w:div w:id="536358383">
      <w:bodyDiv w:val="1"/>
      <w:marLeft w:val="0"/>
      <w:marRight w:val="0"/>
      <w:marTop w:val="0"/>
      <w:marBottom w:val="0"/>
      <w:divBdr>
        <w:top w:val="none" w:sz="0" w:space="0" w:color="auto"/>
        <w:left w:val="none" w:sz="0" w:space="0" w:color="auto"/>
        <w:bottom w:val="none" w:sz="0" w:space="0" w:color="auto"/>
        <w:right w:val="none" w:sz="0" w:space="0" w:color="auto"/>
      </w:divBdr>
    </w:div>
    <w:div w:id="556206241">
      <w:bodyDiv w:val="1"/>
      <w:marLeft w:val="0"/>
      <w:marRight w:val="0"/>
      <w:marTop w:val="0"/>
      <w:marBottom w:val="0"/>
      <w:divBdr>
        <w:top w:val="none" w:sz="0" w:space="0" w:color="auto"/>
        <w:left w:val="none" w:sz="0" w:space="0" w:color="auto"/>
        <w:bottom w:val="none" w:sz="0" w:space="0" w:color="auto"/>
        <w:right w:val="none" w:sz="0" w:space="0" w:color="auto"/>
      </w:divBdr>
    </w:div>
    <w:div w:id="561403563">
      <w:bodyDiv w:val="1"/>
      <w:marLeft w:val="0"/>
      <w:marRight w:val="0"/>
      <w:marTop w:val="0"/>
      <w:marBottom w:val="0"/>
      <w:divBdr>
        <w:top w:val="none" w:sz="0" w:space="0" w:color="auto"/>
        <w:left w:val="none" w:sz="0" w:space="0" w:color="auto"/>
        <w:bottom w:val="none" w:sz="0" w:space="0" w:color="auto"/>
        <w:right w:val="none" w:sz="0" w:space="0" w:color="auto"/>
      </w:divBdr>
    </w:div>
    <w:div w:id="581068076">
      <w:bodyDiv w:val="1"/>
      <w:marLeft w:val="0"/>
      <w:marRight w:val="0"/>
      <w:marTop w:val="0"/>
      <w:marBottom w:val="0"/>
      <w:divBdr>
        <w:top w:val="none" w:sz="0" w:space="0" w:color="auto"/>
        <w:left w:val="none" w:sz="0" w:space="0" w:color="auto"/>
        <w:bottom w:val="none" w:sz="0" w:space="0" w:color="auto"/>
        <w:right w:val="none" w:sz="0" w:space="0" w:color="auto"/>
      </w:divBdr>
    </w:div>
    <w:div w:id="583301110">
      <w:bodyDiv w:val="1"/>
      <w:marLeft w:val="0"/>
      <w:marRight w:val="0"/>
      <w:marTop w:val="0"/>
      <w:marBottom w:val="0"/>
      <w:divBdr>
        <w:top w:val="none" w:sz="0" w:space="0" w:color="auto"/>
        <w:left w:val="none" w:sz="0" w:space="0" w:color="auto"/>
        <w:bottom w:val="none" w:sz="0" w:space="0" w:color="auto"/>
        <w:right w:val="none" w:sz="0" w:space="0" w:color="auto"/>
      </w:divBdr>
    </w:div>
    <w:div w:id="596444712">
      <w:bodyDiv w:val="1"/>
      <w:marLeft w:val="0"/>
      <w:marRight w:val="0"/>
      <w:marTop w:val="0"/>
      <w:marBottom w:val="0"/>
      <w:divBdr>
        <w:top w:val="none" w:sz="0" w:space="0" w:color="auto"/>
        <w:left w:val="none" w:sz="0" w:space="0" w:color="auto"/>
        <w:bottom w:val="none" w:sz="0" w:space="0" w:color="auto"/>
        <w:right w:val="none" w:sz="0" w:space="0" w:color="auto"/>
      </w:divBdr>
    </w:div>
    <w:div w:id="637614195">
      <w:bodyDiv w:val="1"/>
      <w:marLeft w:val="0"/>
      <w:marRight w:val="0"/>
      <w:marTop w:val="0"/>
      <w:marBottom w:val="0"/>
      <w:divBdr>
        <w:top w:val="none" w:sz="0" w:space="0" w:color="auto"/>
        <w:left w:val="none" w:sz="0" w:space="0" w:color="auto"/>
        <w:bottom w:val="none" w:sz="0" w:space="0" w:color="auto"/>
        <w:right w:val="none" w:sz="0" w:space="0" w:color="auto"/>
      </w:divBdr>
    </w:div>
    <w:div w:id="643391114">
      <w:bodyDiv w:val="1"/>
      <w:marLeft w:val="0"/>
      <w:marRight w:val="0"/>
      <w:marTop w:val="0"/>
      <w:marBottom w:val="0"/>
      <w:divBdr>
        <w:top w:val="none" w:sz="0" w:space="0" w:color="auto"/>
        <w:left w:val="none" w:sz="0" w:space="0" w:color="auto"/>
        <w:bottom w:val="none" w:sz="0" w:space="0" w:color="auto"/>
        <w:right w:val="none" w:sz="0" w:space="0" w:color="auto"/>
      </w:divBdr>
    </w:div>
    <w:div w:id="654377654">
      <w:bodyDiv w:val="1"/>
      <w:marLeft w:val="0"/>
      <w:marRight w:val="0"/>
      <w:marTop w:val="0"/>
      <w:marBottom w:val="0"/>
      <w:divBdr>
        <w:top w:val="none" w:sz="0" w:space="0" w:color="auto"/>
        <w:left w:val="none" w:sz="0" w:space="0" w:color="auto"/>
        <w:bottom w:val="none" w:sz="0" w:space="0" w:color="auto"/>
        <w:right w:val="none" w:sz="0" w:space="0" w:color="auto"/>
      </w:divBdr>
    </w:div>
    <w:div w:id="674265252">
      <w:bodyDiv w:val="1"/>
      <w:marLeft w:val="0"/>
      <w:marRight w:val="0"/>
      <w:marTop w:val="0"/>
      <w:marBottom w:val="0"/>
      <w:divBdr>
        <w:top w:val="none" w:sz="0" w:space="0" w:color="auto"/>
        <w:left w:val="none" w:sz="0" w:space="0" w:color="auto"/>
        <w:bottom w:val="none" w:sz="0" w:space="0" w:color="auto"/>
        <w:right w:val="none" w:sz="0" w:space="0" w:color="auto"/>
      </w:divBdr>
    </w:div>
    <w:div w:id="689455880">
      <w:bodyDiv w:val="1"/>
      <w:marLeft w:val="0"/>
      <w:marRight w:val="0"/>
      <w:marTop w:val="0"/>
      <w:marBottom w:val="0"/>
      <w:divBdr>
        <w:top w:val="none" w:sz="0" w:space="0" w:color="auto"/>
        <w:left w:val="none" w:sz="0" w:space="0" w:color="auto"/>
        <w:bottom w:val="none" w:sz="0" w:space="0" w:color="auto"/>
        <w:right w:val="none" w:sz="0" w:space="0" w:color="auto"/>
      </w:divBdr>
    </w:div>
    <w:div w:id="705761523">
      <w:bodyDiv w:val="1"/>
      <w:marLeft w:val="0"/>
      <w:marRight w:val="0"/>
      <w:marTop w:val="0"/>
      <w:marBottom w:val="0"/>
      <w:divBdr>
        <w:top w:val="none" w:sz="0" w:space="0" w:color="auto"/>
        <w:left w:val="none" w:sz="0" w:space="0" w:color="auto"/>
        <w:bottom w:val="none" w:sz="0" w:space="0" w:color="auto"/>
        <w:right w:val="none" w:sz="0" w:space="0" w:color="auto"/>
      </w:divBdr>
    </w:div>
    <w:div w:id="706224356">
      <w:bodyDiv w:val="1"/>
      <w:marLeft w:val="0"/>
      <w:marRight w:val="0"/>
      <w:marTop w:val="0"/>
      <w:marBottom w:val="0"/>
      <w:divBdr>
        <w:top w:val="none" w:sz="0" w:space="0" w:color="auto"/>
        <w:left w:val="none" w:sz="0" w:space="0" w:color="auto"/>
        <w:bottom w:val="none" w:sz="0" w:space="0" w:color="auto"/>
        <w:right w:val="none" w:sz="0" w:space="0" w:color="auto"/>
      </w:divBdr>
    </w:div>
    <w:div w:id="707141869">
      <w:bodyDiv w:val="1"/>
      <w:marLeft w:val="0"/>
      <w:marRight w:val="0"/>
      <w:marTop w:val="0"/>
      <w:marBottom w:val="0"/>
      <w:divBdr>
        <w:top w:val="none" w:sz="0" w:space="0" w:color="auto"/>
        <w:left w:val="none" w:sz="0" w:space="0" w:color="auto"/>
        <w:bottom w:val="none" w:sz="0" w:space="0" w:color="auto"/>
        <w:right w:val="none" w:sz="0" w:space="0" w:color="auto"/>
      </w:divBdr>
    </w:div>
    <w:div w:id="735007428">
      <w:bodyDiv w:val="1"/>
      <w:marLeft w:val="0"/>
      <w:marRight w:val="0"/>
      <w:marTop w:val="0"/>
      <w:marBottom w:val="0"/>
      <w:divBdr>
        <w:top w:val="none" w:sz="0" w:space="0" w:color="auto"/>
        <w:left w:val="none" w:sz="0" w:space="0" w:color="auto"/>
        <w:bottom w:val="none" w:sz="0" w:space="0" w:color="auto"/>
        <w:right w:val="none" w:sz="0" w:space="0" w:color="auto"/>
      </w:divBdr>
    </w:div>
    <w:div w:id="748307575">
      <w:bodyDiv w:val="1"/>
      <w:marLeft w:val="0"/>
      <w:marRight w:val="0"/>
      <w:marTop w:val="0"/>
      <w:marBottom w:val="0"/>
      <w:divBdr>
        <w:top w:val="none" w:sz="0" w:space="0" w:color="auto"/>
        <w:left w:val="none" w:sz="0" w:space="0" w:color="auto"/>
        <w:bottom w:val="none" w:sz="0" w:space="0" w:color="auto"/>
        <w:right w:val="none" w:sz="0" w:space="0" w:color="auto"/>
      </w:divBdr>
    </w:div>
    <w:div w:id="755245259">
      <w:bodyDiv w:val="1"/>
      <w:marLeft w:val="0"/>
      <w:marRight w:val="0"/>
      <w:marTop w:val="0"/>
      <w:marBottom w:val="0"/>
      <w:divBdr>
        <w:top w:val="none" w:sz="0" w:space="0" w:color="auto"/>
        <w:left w:val="none" w:sz="0" w:space="0" w:color="auto"/>
        <w:bottom w:val="none" w:sz="0" w:space="0" w:color="auto"/>
        <w:right w:val="none" w:sz="0" w:space="0" w:color="auto"/>
      </w:divBdr>
    </w:div>
    <w:div w:id="817768960">
      <w:bodyDiv w:val="1"/>
      <w:marLeft w:val="0"/>
      <w:marRight w:val="0"/>
      <w:marTop w:val="0"/>
      <w:marBottom w:val="0"/>
      <w:divBdr>
        <w:top w:val="none" w:sz="0" w:space="0" w:color="auto"/>
        <w:left w:val="none" w:sz="0" w:space="0" w:color="auto"/>
        <w:bottom w:val="none" w:sz="0" w:space="0" w:color="auto"/>
        <w:right w:val="none" w:sz="0" w:space="0" w:color="auto"/>
      </w:divBdr>
    </w:div>
    <w:div w:id="858785962">
      <w:bodyDiv w:val="1"/>
      <w:marLeft w:val="0"/>
      <w:marRight w:val="0"/>
      <w:marTop w:val="0"/>
      <w:marBottom w:val="0"/>
      <w:divBdr>
        <w:top w:val="none" w:sz="0" w:space="0" w:color="auto"/>
        <w:left w:val="none" w:sz="0" w:space="0" w:color="auto"/>
        <w:bottom w:val="none" w:sz="0" w:space="0" w:color="auto"/>
        <w:right w:val="none" w:sz="0" w:space="0" w:color="auto"/>
      </w:divBdr>
    </w:div>
    <w:div w:id="877817249">
      <w:bodyDiv w:val="1"/>
      <w:marLeft w:val="0"/>
      <w:marRight w:val="0"/>
      <w:marTop w:val="0"/>
      <w:marBottom w:val="0"/>
      <w:divBdr>
        <w:top w:val="none" w:sz="0" w:space="0" w:color="auto"/>
        <w:left w:val="none" w:sz="0" w:space="0" w:color="auto"/>
        <w:bottom w:val="none" w:sz="0" w:space="0" w:color="auto"/>
        <w:right w:val="none" w:sz="0" w:space="0" w:color="auto"/>
      </w:divBdr>
      <w:divsChild>
        <w:div w:id="1972976148">
          <w:marLeft w:val="0"/>
          <w:marRight w:val="0"/>
          <w:marTop w:val="0"/>
          <w:marBottom w:val="0"/>
          <w:divBdr>
            <w:top w:val="none" w:sz="0" w:space="0" w:color="auto"/>
            <w:left w:val="none" w:sz="0" w:space="0" w:color="auto"/>
            <w:bottom w:val="none" w:sz="0" w:space="0" w:color="auto"/>
            <w:right w:val="none" w:sz="0" w:space="0" w:color="auto"/>
          </w:divBdr>
          <w:divsChild>
            <w:div w:id="985934163">
              <w:marLeft w:val="0"/>
              <w:marRight w:val="0"/>
              <w:marTop w:val="225"/>
              <w:marBottom w:val="0"/>
              <w:divBdr>
                <w:top w:val="none" w:sz="0" w:space="0" w:color="auto"/>
                <w:left w:val="none" w:sz="0" w:space="0" w:color="auto"/>
                <w:bottom w:val="none" w:sz="0" w:space="0" w:color="auto"/>
                <w:right w:val="none" w:sz="0" w:space="0" w:color="auto"/>
              </w:divBdr>
              <w:divsChild>
                <w:div w:id="174360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150410">
      <w:bodyDiv w:val="1"/>
      <w:marLeft w:val="0"/>
      <w:marRight w:val="0"/>
      <w:marTop w:val="0"/>
      <w:marBottom w:val="0"/>
      <w:divBdr>
        <w:top w:val="none" w:sz="0" w:space="0" w:color="auto"/>
        <w:left w:val="none" w:sz="0" w:space="0" w:color="auto"/>
        <w:bottom w:val="none" w:sz="0" w:space="0" w:color="auto"/>
        <w:right w:val="none" w:sz="0" w:space="0" w:color="auto"/>
      </w:divBdr>
    </w:div>
    <w:div w:id="926228021">
      <w:bodyDiv w:val="1"/>
      <w:marLeft w:val="0"/>
      <w:marRight w:val="0"/>
      <w:marTop w:val="0"/>
      <w:marBottom w:val="0"/>
      <w:divBdr>
        <w:top w:val="none" w:sz="0" w:space="0" w:color="auto"/>
        <w:left w:val="none" w:sz="0" w:space="0" w:color="auto"/>
        <w:bottom w:val="none" w:sz="0" w:space="0" w:color="auto"/>
        <w:right w:val="none" w:sz="0" w:space="0" w:color="auto"/>
      </w:divBdr>
      <w:divsChild>
        <w:div w:id="773794010">
          <w:marLeft w:val="0"/>
          <w:marRight w:val="0"/>
          <w:marTop w:val="0"/>
          <w:marBottom w:val="0"/>
          <w:divBdr>
            <w:top w:val="none" w:sz="0" w:space="0" w:color="auto"/>
            <w:left w:val="none" w:sz="0" w:space="0" w:color="auto"/>
            <w:bottom w:val="none" w:sz="0" w:space="0" w:color="auto"/>
            <w:right w:val="none" w:sz="0" w:space="0" w:color="auto"/>
          </w:divBdr>
          <w:divsChild>
            <w:div w:id="26107858">
              <w:marLeft w:val="0"/>
              <w:marRight w:val="0"/>
              <w:marTop w:val="225"/>
              <w:marBottom w:val="0"/>
              <w:divBdr>
                <w:top w:val="none" w:sz="0" w:space="0" w:color="auto"/>
                <w:left w:val="none" w:sz="0" w:space="0" w:color="auto"/>
                <w:bottom w:val="none" w:sz="0" w:space="0" w:color="auto"/>
                <w:right w:val="none" w:sz="0" w:space="0" w:color="auto"/>
              </w:divBdr>
              <w:divsChild>
                <w:div w:id="51854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83460">
      <w:bodyDiv w:val="1"/>
      <w:marLeft w:val="0"/>
      <w:marRight w:val="0"/>
      <w:marTop w:val="0"/>
      <w:marBottom w:val="0"/>
      <w:divBdr>
        <w:top w:val="none" w:sz="0" w:space="0" w:color="auto"/>
        <w:left w:val="none" w:sz="0" w:space="0" w:color="auto"/>
        <w:bottom w:val="none" w:sz="0" w:space="0" w:color="auto"/>
        <w:right w:val="none" w:sz="0" w:space="0" w:color="auto"/>
      </w:divBdr>
    </w:div>
    <w:div w:id="974529397">
      <w:bodyDiv w:val="1"/>
      <w:marLeft w:val="0"/>
      <w:marRight w:val="0"/>
      <w:marTop w:val="0"/>
      <w:marBottom w:val="0"/>
      <w:divBdr>
        <w:top w:val="none" w:sz="0" w:space="0" w:color="auto"/>
        <w:left w:val="none" w:sz="0" w:space="0" w:color="auto"/>
        <w:bottom w:val="none" w:sz="0" w:space="0" w:color="auto"/>
        <w:right w:val="none" w:sz="0" w:space="0" w:color="auto"/>
      </w:divBdr>
    </w:div>
    <w:div w:id="982779429">
      <w:bodyDiv w:val="1"/>
      <w:marLeft w:val="0"/>
      <w:marRight w:val="0"/>
      <w:marTop w:val="0"/>
      <w:marBottom w:val="0"/>
      <w:divBdr>
        <w:top w:val="none" w:sz="0" w:space="0" w:color="auto"/>
        <w:left w:val="none" w:sz="0" w:space="0" w:color="auto"/>
        <w:bottom w:val="none" w:sz="0" w:space="0" w:color="auto"/>
        <w:right w:val="none" w:sz="0" w:space="0" w:color="auto"/>
      </w:divBdr>
    </w:div>
    <w:div w:id="989554376">
      <w:bodyDiv w:val="1"/>
      <w:marLeft w:val="0"/>
      <w:marRight w:val="0"/>
      <w:marTop w:val="0"/>
      <w:marBottom w:val="0"/>
      <w:divBdr>
        <w:top w:val="none" w:sz="0" w:space="0" w:color="auto"/>
        <w:left w:val="none" w:sz="0" w:space="0" w:color="auto"/>
        <w:bottom w:val="none" w:sz="0" w:space="0" w:color="auto"/>
        <w:right w:val="none" w:sz="0" w:space="0" w:color="auto"/>
      </w:divBdr>
    </w:div>
    <w:div w:id="991255683">
      <w:bodyDiv w:val="1"/>
      <w:marLeft w:val="0"/>
      <w:marRight w:val="0"/>
      <w:marTop w:val="0"/>
      <w:marBottom w:val="0"/>
      <w:divBdr>
        <w:top w:val="none" w:sz="0" w:space="0" w:color="auto"/>
        <w:left w:val="none" w:sz="0" w:space="0" w:color="auto"/>
        <w:bottom w:val="none" w:sz="0" w:space="0" w:color="auto"/>
        <w:right w:val="none" w:sz="0" w:space="0" w:color="auto"/>
      </w:divBdr>
    </w:div>
    <w:div w:id="1013144863">
      <w:bodyDiv w:val="1"/>
      <w:marLeft w:val="0"/>
      <w:marRight w:val="0"/>
      <w:marTop w:val="0"/>
      <w:marBottom w:val="0"/>
      <w:divBdr>
        <w:top w:val="none" w:sz="0" w:space="0" w:color="auto"/>
        <w:left w:val="none" w:sz="0" w:space="0" w:color="auto"/>
        <w:bottom w:val="none" w:sz="0" w:space="0" w:color="auto"/>
        <w:right w:val="none" w:sz="0" w:space="0" w:color="auto"/>
      </w:divBdr>
    </w:div>
    <w:div w:id="1014382448">
      <w:bodyDiv w:val="1"/>
      <w:marLeft w:val="0"/>
      <w:marRight w:val="0"/>
      <w:marTop w:val="0"/>
      <w:marBottom w:val="0"/>
      <w:divBdr>
        <w:top w:val="none" w:sz="0" w:space="0" w:color="auto"/>
        <w:left w:val="none" w:sz="0" w:space="0" w:color="auto"/>
        <w:bottom w:val="none" w:sz="0" w:space="0" w:color="auto"/>
        <w:right w:val="none" w:sz="0" w:space="0" w:color="auto"/>
      </w:divBdr>
    </w:div>
    <w:div w:id="1043407059">
      <w:bodyDiv w:val="1"/>
      <w:marLeft w:val="0"/>
      <w:marRight w:val="0"/>
      <w:marTop w:val="0"/>
      <w:marBottom w:val="0"/>
      <w:divBdr>
        <w:top w:val="none" w:sz="0" w:space="0" w:color="auto"/>
        <w:left w:val="none" w:sz="0" w:space="0" w:color="auto"/>
        <w:bottom w:val="none" w:sz="0" w:space="0" w:color="auto"/>
        <w:right w:val="none" w:sz="0" w:space="0" w:color="auto"/>
      </w:divBdr>
    </w:div>
    <w:div w:id="1055736348">
      <w:bodyDiv w:val="1"/>
      <w:marLeft w:val="0"/>
      <w:marRight w:val="0"/>
      <w:marTop w:val="0"/>
      <w:marBottom w:val="0"/>
      <w:divBdr>
        <w:top w:val="none" w:sz="0" w:space="0" w:color="auto"/>
        <w:left w:val="none" w:sz="0" w:space="0" w:color="auto"/>
        <w:bottom w:val="none" w:sz="0" w:space="0" w:color="auto"/>
        <w:right w:val="none" w:sz="0" w:space="0" w:color="auto"/>
      </w:divBdr>
    </w:div>
    <w:div w:id="1066148057">
      <w:bodyDiv w:val="1"/>
      <w:marLeft w:val="0"/>
      <w:marRight w:val="0"/>
      <w:marTop w:val="0"/>
      <w:marBottom w:val="0"/>
      <w:divBdr>
        <w:top w:val="none" w:sz="0" w:space="0" w:color="auto"/>
        <w:left w:val="none" w:sz="0" w:space="0" w:color="auto"/>
        <w:bottom w:val="none" w:sz="0" w:space="0" w:color="auto"/>
        <w:right w:val="none" w:sz="0" w:space="0" w:color="auto"/>
      </w:divBdr>
    </w:div>
    <w:div w:id="1076704539">
      <w:bodyDiv w:val="1"/>
      <w:marLeft w:val="0"/>
      <w:marRight w:val="0"/>
      <w:marTop w:val="0"/>
      <w:marBottom w:val="0"/>
      <w:divBdr>
        <w:top w:val="none" w:sz="0" w:space="0" w:color="auto"/>
        <w:left w:val="none" w:sz="0" w:space="0" w:color="auto"/>
        <w:bottom w:val="none" w:sz="0" w:space="0" w:color="auto"/>
        <w:right w:val="none" w:sz="0" w:space="0" w:color="auto"/>
      </w:divBdr>
    </w:div>
    <w:div w:id="1109158402">
      <w:bodyDiv w:val="1"/>
      <w:marLeft w:val="0"/>
      <w:marRight w:val="0"/>
      <w:marTop w:val="0"/>
      <w:marBottom w:val="0"/>
      <w:divBdr>
        <w:top w:val="none" w:sz="0" w:space="0" w:color="auto"/>
        <w:left w:val="none" w:sz="0" w:space="0" w:color="auto"/>
        <w:bottom w:val="none" w:sz="0" w:space="0" w:color="auto"/>
        <w:right w:val="none" w:sz="0" w:space="0" w:color="auto"/>
      </w:divBdr>
    </w:div>
    <w:div w:id="1124158426">
      <w:bodyDiv w:val="1"/>
      <w:marLeft w:val="0"/>
      <w:marRight w:val="0"/>
      <w:marTop w:val="0"/>
      <w:marBottom w:val="0"/>
      <w:divBdr>
        <w:top w:val="none" w:sz="0" w:space="0" w:color="auto"/>
        <w:left w:val="none" w:sz="0" w:space="0" w:color="auto"/>
        <w:bottom w:val="none" w:sz="0" w:space="0" w:color="auto"/>
        <w:right w:val="none" w:sz="0" w:space="0" w:color="auto"/>
      </w:divBdr>
    </w:div>
    <w:div w:id="1156721398">
      <w:bodyDiv w:val="1"/>
      <w:marLeft w:val="0"/>
      <w:marRight w:val="0"/>
      <w:marTop w:val="0"/>
      <w:marBottom w:val="0"/>
      <w:divBdr>
        <w:top w:val="none" w:sz="0" w:space="0" w:color="auto"/>
        <w:left w:val="none" w:sz="0" w:space="0" w:color="auto"/>
        <w:bottom w:val="none" w:sz="0" w:space="0" w:color="auto"/>
        <w:right w:val="none" w:sz="0" w:space="0" w:color="auto"/>
      </w:divBdr>
    </w:div>
    <w:div w:id="1204900104">
      <w:bodyDiv w:val="1"/>
      <w:marLeft w:val="0"/>
      <w:marRight w:val="0"/>
      <w:marTop w:val="0"/>
      <w:marBottom w:val="0"/>
      <w:divBdr>
        <w:top w:val="none" w:sz="0" w:space="0" w:color="auto"/>
        <w:left w:val="none" w:sz="0" w:space="0" w:color="auto"/>
        <w:bottom w:val="none" w:sz="0" w:space="0" w:color="auto"/>
        <w:right w:val="none" w:sz="0" w:space="0" w:color="auto"/>
      </w:divBdr>
    </w:div>
    <w:div w:id="1240015915">
      <w:bodyDiv w:val="1"/>
      <w:marLeft w:val="0"/>
      <w:marRight w:val="0"/>
      <w:marTop w:val="0"/>
      <w:marBottom w:val="0"/>
      <w:divBdr>
        <w:top w:val="none" w:sz="0" w:space="0" w:color="auto"/>
        <w:left w:val="none" w:sz="0" w:space="0" w:color="auto"/>
        <w:bottom w:val="none" w:sz="0" w:space="0" w:color="auto"/>
        <w:right w:val="none" w:sz="0" w:space="0" w:color="auto"/>
      </w:divBdr>
    </w:div>
    <w:div w:id="1263029058">
      <w:bodyDiv w:val="1"/>
      <w:marLeft w:val="0"/>
      <w:marRight w:val="0"/>
      <w:marTop w:val="0"/>
      <w:marBottom w:val="0"/>
      <w:divBdr>
        <w:top w:val="none" w:sz="0" w:space="0" w:color="auto"/>
        <w:left w:val="none" w:sz="0" w:space="0" w:color="auto"/>
        <w:bottom w:val="none" w:sz="0" w:space="0" w:color="auto"/>
        <w:right w:val="none" w:sz="0" w:space="0" w:color="auto"/>
      </w:divBdr>
    </w:div>
    <w:div w:id="1272397463">
      <w:bodyDiv w:val="1"/>
      <w:marLeft w:val="0"/>
      <w:marRight w:val="0"/>
      <w:marTop w:val="0"/>
      <w:marBottom w:val="0"/>
      <w:divBdr>
        <w:top w:val="none" w:sz="0" w:space="0" w:color="auto"/>
        <w:left w:val="none" w:sz="0" w:space="0" w:color="auto"/>
        <w:bottom w:val="none" w:sz="0" w:space="0" w:color="auto"/>
        <w:right w:val="none" w:sz="0" w:space="0" w:color="auto"/>
      </w:divBdr>
    </w:div>
    <w:div w:id="1307054995">
      <w:bodyDiv w:val="1"/>
      <w:marLeft w:val="0"/>
      <w:marRight w:val="0"/>
      <w:marTop w:val="0"/>
      <w:marBottom w:val="0"/>
      <w:divBdr>
        <w:top w:val="none" w:sz="0" w:space="0" w:color="auto"/>
        <w:left w:val="none" w:sz="0" w:space="0" w:color="auto"/>
        <w:bottom w:val="none" w:sz="0" w:space="0" w:color="auto"/>
        <w:right w:val="none" w:sz="0" w:space="0" w:color="auto"/>
      </w:divBdr>
    </w:div>
    <w:div w:id="1355035463">
      <w:bodyDiv w:val="1"/>
      <w:marLeft w:val="0"/>
      <w:marRight w:val="0"/>
      <w:marTop w:val="0"/>
      <w:marBottom w:val="0"/>
      <w:divBdr>
        <w:top w:val="none" w:sz="0" w:space="0" w:color="auto"/>
        <w:left w:val="none" w:sz="0" w:space="0" w:color="auto"/>
        <w:bottom w:val="none" w:sz="0" w:space="0" w:color="auto"/>
        <w:right w:val="none" w:sz="0" w:space="0" w:color="auto"/>
      </w:divBdr>
    </w:div>
    <w:div w:id="1362785483">
      <w:bodyDiv w:val="1"/>
      <w:marLeft w:val="0"/>
      <w:marRight w:val="0"/>
      <w:marTop w:val="0"/>
      <w:marBottom w:val="0"/>
      <w:divBdr>
        <w:top w:val="none" w:sz="0" w:space="0" w:color="auto"/>
        <w:left w:val="none" w:sz="0" w:space="0" w:color="auto"/>
        <w:bottom w:val="none" w:sz="0" w:space="0" w:color="auto"/>
        <w:right w:val="none" w:sz="0" w:space="0" w:color="auto"/>
      </w:divBdr>
      <w:divsChild>
        <w:div w:id="708456060">
          <w:marLeft w:val="0"/>
          <w:marRight w:val="0"/>
          <w:marTop w:val="0"/>
          <w:marBottom w:val="0"/>
          <w:divBdr>
            <w:top w:val="none" w:sz="0" w:space="0" w:color="auto"/>
            <w:left w:val="none" w:sz="0" w:space="0" w:color="auto"/>
            <w:bottom w:val="none" w:sz="0" w:space="0" w:color="auto"/>
            <w:right w:val="none" w:sz="0" w:space="0" w:color="auto"/>
          </w:divBdr>
          <w:divsChild>
            <w:div w:id="1663390003">
              <w:marLeft w:val="0"/>
              <w:marRight w:val="0"/>
              <w:marTop w:val="225"/>
              <w:marBottom w:val="0"/>
              <w:divBdr>
                <w:top w:val="none" w:sz="0" w:space="0" w:color="auto"/>
                <w:left w:val="none" w:sz="0" w:space="0" w:color="auto"/>
                <w:bottom w:val="none" w:sz="0" w:space="0" w:color="auto"/>
                <w:right w:val="none" w:sz="0" w:space="0" w:color="auto"/>
              </w:divBdr>
              <w:divsChild>
                <w:div w:id="196411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749589">
      <w:bodyDiv w:val="1"/>
      <w:marLeft w:val="0"/>
      <w:marRight w:val="0"/>
      <w:marTop w:val="0"/>
      <w:marBottom w:val="0"/>
      <w:divBdr>
        <w:top w:val="none" w:sz="0" w:space="0" w:color="auto"/>
        <w:left w:val="none" w:sz="0" w:space="0" w:color="auto"/>
        <w:bottom w:val="none" w:sz="0" w:space="0" w:color="auto"/>
        <w:right w:val="none" w:sz="0" w:space="0" w:color="auto"/>
      </w:divBdr>
    </w:div>
    <w:div w:id="1367832477">
      <w:bodyDiv w:val="1"/>
      <w:marLeft w:val="0"/>
      <w:marRight w:val="0"/>
      <w:marTop w:val="0"/>
      <w:marBottom w:val="0"/>
      <w:divBdr>
        <w:top w:val="none" w:sz="0" w:space="0" w:color="auto"/>
        <w:left w:val="none" w:sz="0" w:space="0" w:color="auto"/>
        <w:bottom w:val="none" w:sz="0" w:space="0" w:color="auto"/>
        <w:right w:val="none" w:sz="0" w:space="0" w:color="auto"/>
      </w:divBdr>
    </w:div>
    <w:div w:id="1369716202">
      <w:bodyDiv w:val="1"/>
      <w:marLeft w:val="0"/>
      <w:marRight w:val="0"/>
      <w:marTop w:val="0"/>
      <w:marBottom w:val="0"/>
      <w:divBdr>
        <w:top w:val="none" w:sz="0" w:space="0" w:color="auto"/>
        <w:left w:val="none" w:sz="0" w:space="0" w:color="auto"/>
        <w:bottom w:val="none" w:sz="0" w:space="0" w:color="auto"/>
        <w:right w:val="none" w:sz="0" w:space="0" w:color="auto"/>
      </w:divBdr>
    </w:div>
    <w:div w:id="1409881444">
      <w:bodyDiv w:val="1"/>
      <w:marLeft w:val="0"/>
      <w:marRight w:val="0"/>
      <w:marTop w:val="0"/>
      <w:marBottom w:val="0"/>
      <w:divBdr>
        <w:top w:val="none" w:sz="0" w:space="0" w:color="auto"/>
        <w:left w:val="none" w:sz="0" w:space="0" w:color="auto"/>
        <w:bottom w:val="none" w:sz="0" w:space="0" w:color="auto"/>
        <w:right w:val="none" w:sz="0" w:space="0" w:color="auto"/>
      </w:divBdr>
    </w:div>
    <w:div w:id="1434671588">
      <w:bodyDiv w:val="1"/>
      <w:marLeft w:val="0"/>
      <w:marRight w:val="0"/>
      <w:marTop w:val="0"/>
      <w:marBottom w:val="0"/>
      <w:divBdr>
        <w:top w:val="none" w:sz="0" w:space="0" w:color="auto"/>
        <w:left w:val="none" w:sz="0" w:space="0" w:color="auto"/>
        <w:bottom w:val="none" w:sz="0" w:space="0" w:color="auto"/>
        <w:right w:val="none" w:sz="0" w:space="0" w:color="auto"/>
      </w:divBdr>
    </w:div>
    <w:div w:id="1444182941">
      <w:bodyDiv w:val="1"/>
      <w:marLeft w:val="0"/>
      <w:marRight w:val="0"/>
      <w:marTop w:val="0"/>
      <w:marBottom w:val="0"/>
      <w:divBdr>
        <w:top w:val="none" w:sz="0" w:space="0" w:color="auto"/>
        <w:left w:val="none" w:sz="0" w:space="0" w:color="auto"/>
        <w:bottom w:val="none" w:sz="0" w:space="0" w:color="auto"/>
        <w:right w:val="none" w:sz="0" w:space="0" w:color="auto"/>
      </w:divBdr>
    </w:div>
    <w:div w:id="1539928715">
      <w:bodyDiv w:val="1"/>
      <w:marLeft w:val="0"/>
      <w:marRight w:val="0"/>
      <w:marTop w:val="0"/>
      <w:marBottom w:val="0"/>
      <w:divBdr>
        <w:top w:val="none" w:sz="0" w:space="0" w:color="auto"/>
        <w:left w:val="none" w:sz="0" w:space="0" w:color="auto"/>
        <w:bottom w:val="none" w:sz="0" w:space="0" w:color="auto"/>
        <w:right w:val="none" w:sz="0" w:space="0" w:color="auto"/>
      </w:divBdr>
    </w:div>
    <w:div w:id="1581138940">
      <w:bodyDiv w:val="1"/>
      <w:marLeft w:val="0"/>
      <w:marRight w:val="0"/>
      <w:marTop w:val="0"/>
      <w:marBottom w:val="0"/>
      <w:divBdr>
        <w:top w:val="none" w:sz="0" w:space="0" w:color="auto"/>
        <w:left w:val="none" w:sz="0" w:space="0" w:color="auto"/>
        <w:bottom w:val="none" w:sz="0" w:space="0" w:color="auto"/>
        <w:right w:val="none" w:sz="0" w:space="0" w:color="auto"/>
      </w:divBdr>
    </w:div>
    <w:div w:id="1612012864">
      <w:bodyDiv w:val="1"/>
      <w:marLeft w:val="0"/>
      <w:marRight w:val="0"/>
      <w:marTop w:val="0"/>
      <w:marBottom w:val="0"/>
      <w:divBdr>
        <w:top w:val="none" w:sz="0" w:space="0" w:color="auto"/>
        <w:left w:val="none" w:sz="0" w:space="0" w:color="auto"/>
        <w:bottom w:val="none" w:sz="0" w:space="0" w:color="auto"/>
        <w:right w:val="none" w:sz="0" w:space="0" w:color="auto"/>
      </w:divBdr>
    </w:div>
    <w:div w:id="1640376149">
      <w:bodyDiv w:val="1"/>
      <w:marLeft w:val="0"/>
      <w:marRight w:val="0"/>
      <w:marTop w:val="0"/>
      <w:marBottom w:val="0"/>
      <w:divBdr>
        <w:top w:val="none" w:sz="0" w:space="0" w:color="auto"/>
        <w:left w:val="none" w:sz="0" w:space="0" w:color="auto"/>
        <w:bottom w:val="none" w:sz="0" w:space="0" w:color="auto"/>
        <w:right w:val="none" w:sz="0" w:space="0" w:color="auto"/>
      </w:divBdr>
    </w:div>
    <w:div w:id="1651204008">
      <w:bodyDiv w:val="1"/>
      <w:marLeft w:val="0"/>
      <w:marRight w:val="0"/>
      <w:marTop w:val="0"/>
      <w:marBottom w:val="0"/>
      <w:divBdr>
        <w:top w:val="none" w:sz="0" w:space="0" w:color="auto"/>
        <w:left w:val="none" w:sz="0" w:space="0" w:color="auto"/>
        <w:bottom w:val="none" w:sz="0" w:space="0" w:color="auto"/>
        <w:right w:val="none" w:sz="0" w:space="0" w:color="auto"/>
      </w:divBdr>
    </w:div>
    <w:div w:id="1659337782">
      <w:bodyDiv w:val="1"/>
      <w:marLeft w:val="0"/>
      <w:marRight w:val="0"/>
      <w:marTop w:val="0"/>
      <w:marBottom w:val="0"/>
      <w:divBdr>
        <w:top w:val="none" w:sz="0" w:space="0" w:color="auto"/>
        <w:left w:val="none" w:sz="0" w:space="0" w:color="auto"/>
        <w:bottom w:val="none" w:sz="0" w:space="0" w:color="auto"/>
        <w:right w:val="none" w:sz="0" w:space="0" w:color="auto"/>
      </w:divBdr>
    </w:div>
    <w:div w:id="1669946171">
      <w:bodyDiv w:val="1"/>
      <w:marLeft w:val="0"/>
      <w:marRight w:val="0"/>
      <w:marTop w:val="0"/>
      <w:marBottom w:val="0"/>
      <w:divBdr>
        <w:top w:val="none" w:sz="0" w:space="0" w:color="auto"/>
        <w:left w:val="none" w:sz="0" w:space="0" w:color="auto"/>
        <w:bottom w:val="none" w:sz="0" w:space="0" w:color="auto"/>
        <w:right w:val="none" w:sz="0" w:space="0" w:color="auto"/>
      </w:divBdr>
    </w:div>
    <w:div w:id="1688100853">
      <w:bodyDiv w:val="1"/>
      <w:marLeft w:val="0"/>
      <w:marRight w:val="0"/>
      <w:marTop w:val="0"/>
      <w:marBottom w:val="0"/>
      <w:divBdr>
        <w:top w:val="none" w:sz="0" w:space="0" w:color="auto"/>
        <w:left w:val="none" w:sz="0" w:space="0" w:color="auto"/>
        <w:bottom w:val="none" w:sz="0" w:space="0" w:color="auto"/>
        <w:right w:val="none" w:sz="0" w:space="0" w:color="auto"/>
      </w:divBdr>
    </w:div>
    <w:div w:id="1690139884">
      <w:bodyDiv w:val="1"/>
      <w:marLeft w:val="0"/>
      <w:marRight w:val="0"/>
      <w:marTop w:val="0"/>
      <w:marBottom w:val="0"/>
      <w:divBdr>
        <w:top w:val="none" w:sz="0" w:space="0" w:color="auto"/>
        <w:left w:val="none" w:sz="0" w:space="0" w:color="auto"/>
        <w:bottom w:val="none" w:sz="0" w:space="0" w:color="auto"/>
        <w:right w:val="none" w:sz="0" w:space="0" w:color="auto"/>
      </w:divBdr>
    </w:div>
    <w:div w:id="1717655351">
      <w:bodyDiv w:val="1"/>
      <w:marLeft w:val="0"/>
      <w:marRight w:val="0"/>
      <w:marTop w:val="0"/>
      <w:marBottom w:val="0"/>
      <w:divBdr>
        <w:top w:val="none" w:sz="0" w:space="0" w:color="auto"/>
        <w:left w:val="none" w:sz="0" w:space="0" w:color="auto"/>
        <w:bottom w:val="none" w:sz="0" w:space="0" w:color="auto"/>
        <w:right w:val="none" w:sz="0" w:space="0" w:color="auto"/>
      </w:divBdr>
    </w:div>
    <w:div w:id="1729383057">
      <w:bodyDiv w:val="1"/>
      <w:marLeft w:val="0"/>
      <w:marRight w:val="0"/>
      <w:marTop w:val="0"/>
      <w:marBottom w:val="0"/>
      <w:divBdr>
        <w:top w:val="none" w:sz="0" w:space="0" w:color="auto"/>
        <w:left w:val="none" w:sz="0" w:space="0" w:color="auto"/>
        <w:bottom w:val="none" w:sz="0" w:space="0" w:color="auto"/>
        <w:right w:val="none" w:sz="0" w:space="0" w:color="auto"/>
      </w:divBdr>
    </w:div>
    <w:div w:id="1740251202">
      <w:bodyDiv w:val="1"/>
      <w:marLeft w:val="0"/>
      <w:marRight w:val="0"/>
      <w:marTop w:val="0"/>
      <w:marBottom w:val="0"/>
      <w:divBdr>
        <w:top w:val="none" w:sz="0" w:space="0" w:color="auto"/>
        <w:left w:val="none" w:sz="0" w:space="0" w:color="auto"/>
        <w:bottom w:val="none" w:sz="0" w:space="0" w:color="auto"/>
        <w:right w:val="none" w:sz="0" w:space="0" w:color="auto"/>
      </w:divBdr>
    </w:div>
    <w:div w:id="1747412962">
      <w:bodyDiv w:val="1"/>
      <w:marLeft w:val="0"/>
      <w:marRight w:val="0"/>
      <w:marTop w:val="0"/>
      <w:marBottom w:val="0"/>
      <w:divBdr>
        <w:top w:val="none" w:sz="0" w:space="0" w:color="auto"/>
        <w:left w:val="none" w:sz="0" w:space="0" w:color="auto"/>
        <w:bottom w:val="none" w:sz="0" w:space="0" w:color="auto"/>
        <w:right w:val="none" w:sz="0" w:space="0" w:color="auto"/>
      </w:divBdr>
    </w:div>
    <w:div w:id="1768498565">
      <w:bodyDiv w:val="1"/>
      <w:marLeft w:val="0"/>
      <w:marRight w:val="0"/>
      <w:marTop w:val="0"/>
      <w:marBottom w:val="0"/>
      <w:divBdr>
        <w:top w:val="none" w:sz="0" w:space="0" w:color="auto"/>
        <w:left w:val="none" w:sz="0" w:space="0" w:color="auto"/>
        <w:bottom w:val="none" w:sz="0" w:space="0" w:color="auto"/>
        <w:right w:val="none" w:sz="0" w:space="0" w:color="auto"/>
      </w:divBdr>
    </w:div>
    <w:div w:id="1784493047">
      <w:bodyDiv w:val="1"/>
      <w:marLeft w:val="0"/>
      <w:marRight w:val="0"/>
      <w:marTop w:val="0"/>
      <w:marBottom w:val="0"/>
      <w:divBdr>
        <w:top w:val="none" w:sz="0" w:space="0" w:color="auto"/>
        <w:left w:val="none" w:sz="0" w:space="0" w:color="auto"/>
        <w:bottom w:val="none" w:sz="0" w:space="0" w:color="auto"/>
        <w:right w:val="none" w:sz="0" w:space="0" w:color="auto"/>
      </w:divBdr>
    </w:div>
    <w:div w:id="1801150463">
      <w:bodyDiv w:val="1"/>
      <w:marLeft w:val="0"/>
      <w:marRight w:val="0"/>
      <w:marTop w:val="0"/>
      <w:marBottom w:val="0"/>
      <w:divBdr>
        <w:top w:val="none" w:sz="0" w:space="0" w:color="auto"/>
        <w:left w:val="none" w:sz="0" w:space="0" w:color="auto"/>
        <w:bottom w:val="none" w:sz="0" w:space="0" w:color="auto"/>
        <w:right w:val="none" w:sz="0" w:space="0" w:color="auto"/>
      </w:divBdr>
    </w:div>
    <w:div w:id="1828015549">
      <w:bodyDiv w:val="1"/>
      <w:marLeft w:val="0"/>
      <w:marRight w:val="0"/>
      <w:marTop w:val="0"/>
      <w:marBottom w:val="0"/>
      <w:divBdr>
        <w:top w:val="none" w:sz="0" w:space="0" w:color="auto"/>
        <w:left w:val="none" w:sz="0" w:space="0" w:color="auto"/>
        <w:bottom w:val="none" w:sz="0" w:space="0" w:color="auto"/>
        <w:right w:val="none" w:sz="0" w:space="0" w:color="auto"/>
      </w:divBdr>
    </w:div>
    <w:div w:id="1830754536">
      <w:bodyDiv w:val="1"/>
      <w:marLeft w:val="0"/>
      <w:marRight w:val="0"/>
      <w:marTop w:val="0"/>
      <w:marBottom w:val="0"/>
      <w:divBdr>
        <w:top w:val="none" w:sz="0" w:space="0" w:color="auto"/>
        <w:left w:val="none" w:sz="0" w:space="0" w:color="auto"/>
        <w:bottom w:val="none" w:sz="0" w:space="0" w:color="auto"/>
        <w:right w:val="none" w:sz="0" w:space="0" w:color="auto"/>
      </w:divBdr>
    </w:div>
    <w:div w:id="1842550782">
      <w:bodyDiv w:val="1"/>
      <w:marLeft w:val="0"/>
      <w:marRight w:val="0"/>
      <w:marTop w:val="0"/>
      <w:marBottom w:val="0"/>
      <w:divBdr>
        <w:top w:val="none" w:sz="0" w:space="0" w:color="auto"/>
        <w:left w:val="none" w:sz="0" w:space="0" w:color="auto"/>
        <w:bottom w:val="none" w:sz="0" w:space="0" w:color="auto"/>
        <w:right w:val="none" w:sz="0" w:space="0" w:color="auto"/>
      </w:divBdr>
    </w:div>
    <w:div w:id="1868638511">
      <w:bodyDiv w:val="1"/>
      <w:marLeft w:val="0"/>
      <w:marRight w:val="0"/>
      <w:marTop w:val="0"/>
      <w:marBottom w:val="0"/>
      <w:divBdr>
        <w:top w:val="none" w:sz="0" w:space="0" w:color="auto"/>
        <w:left w:val="none" w:sz="0" w:space="0" w:color="auto"/>
        <w:bottom w:val="none" w:sz="0" w:space="0" w:color="auto"/>
        <w:right w:val="none" w:sz="0" w:space="0" w:color="auto"/>
      </w:divBdr>
    </w:div>
    <w:div w:id="1898855067">
      <w:bodyDiv w:val="1"/>
      <w:marLeft w:val="0"/>
      <w:marRight w:val="0"/>
      <w:marTop w:val="0"/>
      <w:marBottom w:val="0"/>
      <w:divBdr>
        <w:top w:val="none" w:sz="0" w:space="0" w:color="auto"/>
        <w:left w:val="none" w:sz="0" w:space="0" w:color="auto"/>
        <w:bottom w:val="none" w:sz="0" w:space="0" w:color="auto"/>
        <w:right w:val="none" w:sz="0" w:space="0" w:color="auto"/>
      </w:divBdr>
    </w:div>
    <w:div w:id="1899588643">
      <w:bodyDiv w:val="1"/>
      <w:marLeft w:val="0"/>
      <w:marRight w:val="0"/>
      <w:marTop w:val="0"/>
      <w:marBottom w:val="0"/>
      <w:divBdr>
        <w:top w:val="none" w:sz="0" w:space="0" w:color="auto"/>
        <w:left w:val="none" w:sz="0" w:space="0" w:color="auto"/>
        <w:bottom w:val="none" w:sz="0" w:space="0" w:color="auto"/>
        <w:right w:val="none" w:sz="0" w:space="0" w:color="auto"/>
      </w:divBdr>
    </w:div>
    <w:div w:id="1901404539">
      <w:bodyDiv w:val="1"/>
      <w:marLeft w:val="0"/>
      <w:marRight w:val="0"/>
      <w:marTop w:val="0"/>
      <w:marBottom w:val="0"/>
      <w:divBdr>
        <w:top w:val="none" w:sz="0" w:space="0" w:color="auto"/>
        <w:left w:val="none" w:sz="0" w:space="0" w:color="auto"/>
        <w:bottom w:val="none" w:sz="0" w:space="0" w:color="auto"/>
        <w:right w:val="none" w:sz="0" w:space="0" w:color="auto"/>
      </w:divBdr>
    </w:div>
    <w:div w:id="1908300272">
      <w:bodyDiv w:val="1"/>
      <w:marLeft w:val="0"/>
      <w:marRight w:val="0"/>
      <w:marTop w:val="0"/>
      <w:marBottom w:val="0"/>
      <w:divBdr>
        <w:top w:val="none" w:sz="0" w:space="0" w:color="auto"/>
        <w:left w:val="none" w:sz="0" w:space="0" w:color="auto"/>
        <w:bottom w:val="none" w:sz="0" w:space="0" w:color="auto"/>
        <w:right w:val="none" w:sz="0" w:space="0" w:color="auto"/>
      </w:divBdr>
    </w:div>
    <w:div w:id="1941792499">
      <w:bodyDiv w:val="1"/>
      <w:marLeft w:val="0"/>
      <w:marRight w:val="0"/>
      <w:marTop w:val="0"/>
      <w:marBottom w:val="0"/>
      <w:divBdr>
        <w:top w:val="none" w:sz="0" w:space="0" w:color="auto"/>
        <w:left w:val="none" w:sz="0" w:space="0" w:color="auto"/>
        <w:bottom w:val="none" w:sz="0" w:space="0" w:color="auto"/>
        <w:right w:val="none" w:sz="0" w:space="0" w:color="auto"/>
      </w:divBdr>
    </w:div>
    <w:div w:id="1944653478">
      <w:bodyDiv w:val="1"/>
      <w:marLeft w:val="0"/>
      <w:marRight w:val="0"/>
      <w:marTop w:val="0"/>
      <w:marBottom w:val="0"/>
      <w:divBdr>
        <w:top w:val="none" w:sz="0" w:space="0" w:color="auto"/>
        <w:left w:val="none" w:sz="0" w:space="0" w:color="auto"/>
        <w:bottom w:val="none" w:sz="0" w:space="0" w:color="auto"/>
        <w:right w:val="none" w:sz="0" w:space="0" w:color="auto"/>
      </w:divBdr>
    </w:div>
    <w:div w:id="1954942665">
      <w:bodyDiv w:val="1"/>
      <w:marLeft w:val="0"/>
      <w:marRight w:val="0"/>
      <w:marTop w:val="0"/>
      <w:marBottom w:val="0"/>
      <w:divBdr>
        <w:top w:val="none" w:sz="0" w:space="0" w:color="auto"/>
        <w:left w:val="none" w:sz="0" w:space="0" w:color="auto"/>
        <w:bottom w:val="none" w:sz="0" w:space="0" w:color="auto"/>
        <w:right w:val="none" w:sz="0" w:space="0" w:color="auto"/>
      </w:divBdr>
    </w:div>
    <w:div w:id="1966813820">
      <w:bodyDiv w:val="1"/>
      <w:marLeft w:val="0"/>
      <w:marRight w:val="0"/>
      <w:marTop w:val="0"/>
      <w:marBottom w:val="0"/>
      <w:divBdr>
        <w:top w:val="none" w:sz="0" w:space="0" w:color="auto"/>
        <w:left w:val="none" w:sz="0" w:space="0" w:color="auto"/>
        <w:bottom w:val="none" w:sz="0" w:space="0" w:color="auto"/>
        <w:right w:val="none" w:sz="0" w:space="0" w:color="auto"/>
      </w:divBdr>
    </w:div>
    <w:div w:id="2022925005">
      <w:bodyDiv w:val="1"/>
      <w:marLeft w:val="0"/>
      <w:marRight w:val="0"/>
      <w:marTop w:val="0"/>
      <w:marBottom w:val="0"/>
      <w:divBdr>
        <w:top w:val="none" w:sz="0" w:space="0" w:color="auto"/>
        <w:left w:val="none" w:sz="0" w:space="0" w:color="auto"/>
        <w:bottom w:val="none" w:sz="0" w:space="0" w:color="auto"/>
        <w:right w:val="none" w:sz="0" w:space="0" w:color="auto"/>
      </w:divBdr>
    </w:div>
    <w:div w:id="2047486513">
      <w:bodyDiv w:val="1"/>
      <w:marLeft w:val="0"/>
      <w:marRight w:val="0"/>
      <w:marTop w:val="0"/>
      <w:marBottom w:val="0"/>
      <w:divBdr>
        <w:top w:val="none" w:sz="0" w:space="0" w:color="auto"/>
        <w:left w:val="none" w:sz="0" w:space="0" w:color="auto"/>
        <w:bottom w:val="none" w:sz="0" w:space="0" w:color="auto"/>
        <w:right w:val="none" w:sz="0" w:space="0" w:color="auto"/>
      </w:divBdr>
    </w:div>
    <w:div w:id="2047946458">
      <w:bodyDiv w:val="1"/>
      <w:marLeft w:val="0"/>
      <w:marRight w:val="0"/>
      <w:marTop w:val="0"/>
      <w:marBottom w:val="0"/>
      <w:divBdr>
        <w:top w:val="none" w:sz="0" w:space="0" w:color="auto"/>
        <w:left w:val="none" w:sz="0" w:space="0" w:color="auto"/>
        <w:bottom w:val="none" w:sz="0" w:space="0" w:color="auto"/>
        <w:right w:val="none" w:sz="0" w:space="0" w:color="auto"/>
      </w:divBdr>
    </w:div>
    <w:div w:id="2053573938">
      <w:bodyDiv w:val="1"/>
      <w:marLeft w:val="0"/>
      <w:marRight w:val="0"/>
      <w:marTop w:val="0"/>
      <w:marBottom w:val="0"/>
      <w:divBdr>
        <w:top w:val="none" w:sz="0" w:space="0" w:color="auto"/>
        <w:left w:val="none" w:sz="0" w:space="0" w:color="auto"/>
        <w:bottom w:val="none" w:sz="0" w:space="0" w:color="auto"/>
        <w:right w:val="none" w:sz="0" w:space="0" w:color="auto"/>
      </w:divBdr>
    </w:div>
    <w:div w:id="2066954268">
      <w:bodyDiv w:val="1"/>
      <w:marLeft w:val="0"/>
      <w:marRight w:val="0"/>
      <w:marTop w:val="0"/>
      <w:marBottom w:val="0"/>
      <w:divBdr>
        <w:top w:val="none" w:sz="0" w:space="0" w:color="auto"/>
        <w:left w:val="none" w:sz="0" w:space="0" w:color="auto"/>
        <w:bottom w:val="none" w:sz="0" w:space="0" w:color="auto"/>
        <w:right w:val="none" w:sz="0" w:space="0" w:color="auto"/>
      </w:divBdr>
    </w:div>
    <w:div w:id="21212195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SEEING THE SACRED</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E791D2-7B9E-A940-BA3E-069842B92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27</Pages>
  <Words>7212</Words>
  <Characters>41111</Characters>
  <Application>Microsoft Macintosh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Bowling Green State University</Company>
  <LinksUpToDate>false</LinksUpToDate>
  <CharactersWithSpaces>48227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Wong</dc:creator>
  <cp:keywords/>
  <dc:description/>
  <cp:lastModifiedBy>Serena Wong</cp:lastModifiedBy>
  <cp:revision>6</cp:revision>
  <cp:lastPrinted>2017-02-13T15:58:00Z</cp:lastPrinted>
  <dcterms:created xsi:type="dcterms:W3CDTF">2017-10-20T19:42:00Z</dcterms:created>
  <dcterms:modified xsi:type="dcterms:W3CDTF">2017-10-24T01:18:00Z</dcterms:modified>
</cp:coreProperties>
</file>